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0" w:rsidRPr="00FB1629" w:rsidRDefault="00FB1629" w:rsidP="00CF4D95">
      <w:pPr>
        <w:spacing w:line="240" w:lineRule="auto"/>
        <w:jc w:val="center"/>
        <w:rPr>
          <w:rFonts w:ascii="HY헤드라인M" w:eastAsia="HY헤드라인M"/>
          <w:sz w:val="32"/>
        </w:rPr>
      </w:pPr>
      <w:r w:rsidRPr="00FB1629">
        <w:rPr>
          <w:rFonts w:ascii="HY헤드라인M" w:eastAsia="HY헤드라인M" w:hint="eastAsia"/>
          <w:sz w:val="32"/>
        </w:rPr>
        <w:t>『</w:t>
      </w:r>
      <w:r w:rsidR="00CF4D95" w:rsidRPr="00FB1629">
        <w:rPr>
          <w:rFonts w:ascii="HY헤드라인M" w:eastAsia="HY헤드라인M" w:hint="eastAsia"/>
          <w:sz w:val="32"/>
        </w:rPr>
        <w:t>KT- 벤처기업 기술협력</w:t>
      </w:r>
      <w:r w:rsidRPr="00FB1629">
        <w:rPr>
          <w:rFonts w:ascii="HY헤드라인M" w:eastAsia="HY헤드라인M" w:hint="eastAsia"/>
          <w:sz w:val="32"/>
        </w:rPr>
        <w:t>』</w:t>
      </w:r>
      <w:bookmarkStart w:id="0" w:name="_GoBack"/>
      <w:bookmarkEnd w:id="0"/>
      <w:r w:rsidR="00CF4D95" w:rsidRPr="00FB1629">
        <w:rPr>
          <w:rFonts w:ascii="HY헤드라인M" w:eastAsia="HY헤드라인M" w:hint="eastAsia"/>
          <w:sz w:val="32"/>
        </w:rPr>
        <w:t xml:space="preserve"> 지원서비스</w:t>
      </w:r>
    </w:p>
    <w:p w:rsidR="00CF4D95" w:rsidRPr="00FB1629" w:rsidRDefault="00CF4D95" w:rsidP="00CF4D95">
      <w:pPr>
        <w:spacing w:line="240" w:lineRule="auto"/>
        <w:jc w:val="center"/>
        <w:rPr>
          <w:rFonts w:ascii="HY헤드라인M" w:eastAsia="HY헤드라인M"/>
          <w:sz w:val="32"/>
        </w:rPr>
      </w:pPr>
      <w:r w:rsidRPr="00FB1629">
        <w:rPr>
          <w:rFonts w:ascii="HY헤드라인M" w:eastAsia="HY헤드라인M" w:hint="eastAsia"/>
          <w:sz w:val="32"/>
        </w:rPr>
        <w:t xml:space="preserve">벤처기업 </w:t>
      </w:r>
      <w:proofErr w:type="spellStart"/>
      <w:r w:rsidR="00C07765">
        <w:rPr>
          <w:rFonts w:ascii="HY헤드라인M" w:eastAsia="HY헤드라인M" w:hint="eastAsia"/>
          <w:sz w:val="32"/>
        </w:rPr>
        <w:t>참여</w:t>
      </w:r>
      <w:r w:rsidRPr="00FB1629">
        <w:rPr>
          <w:rFonts w:ascii="HY헤드라인M" w:eastAsia="HY헤드라인M" w:hint="eastAsia"/>
          <w:sz w:val="32"/>
        </w:rPr>
        <w:t>신청서</w:t>
      </w:r>
      <w:proofErr w:type="spellEnd"/>
    </w:p>
    <w:p w:rsidR="00CF4D95" w:rsidRPr="00C07765" w:rsidRDefault="00CF4D95" w:rsidP="00CF4D95">
      <w:pPr>
        <w:spacing w:line="240" w:lineRule="auto"/>
        <w:jc w:val="left"/>
        <w:rPr>
          <w:rFonts w:ascii="HY헤드라인M" w:eastAsia="HY헤드라인M"/>
          <w:sz w:val="24"/>
        </w:rPr>
      </w:pPr>
      <w:proofErr w:type="spellStart"/>
      <w:r w:rsidRPr="00C07765">
        <w:rPr>
          <w:rFonts w:ascii="HY헤드라인M" w:eastAsia="HY헤드라인M" w:hint="eastAsia"/>
          <w:sz w:val="24"/>
        </w:rPr>
        <w:t>Ⅰ</w:t>
      </w:r>
      <w:proofErr w:type="spellEnd"/>
      <w:r w:rsidRPr="00C07765">
        <w:rPr>
          <w:rFonts w:ascii="HY헤드라인M" w:eastAsia="HY헤드라인M" w:hint="eastAsia"/>
          <w:sz w:val="24"/>
        </w:rPr>
        <w:t>.</w:t>
      </w:r>
      <w:r w:rsidR="00492654" w:rsidRPr="00C07765">
        <w:rPr>
          <w:rFonts w:ascii="HY헤드라인M" w:eastAsia="HY헤드라인M" w:hint="eastAsia"/>
          <w:sz w:val="24"/>
        </w:rPr>
        <w:t xml:space="preserve"> 회사소개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18"/>
        <w:gridCol w:w="3021"/>
        <w:gridCol w:w="2214"/>
        <w:gridCol w:w="2928"/>
      </w:tblGrid>
      <w:tr w:rsidR="00CF4D95" w:rsidTr="00C07765">
        <w:trPr>
          <w:trHeight w:val="520"/>
        </w:trPr>
        <w:tc>
          <w:tcPr>
            <w:tcW w:w="2118" w:type="dxa"/>
            <w:shd w:val="clear" w:color="auto" w:fill="D5DCE4" w:themeFill="text2" w:themeFillTint="33"/>
            <w:vAlign w:val="center"/>
          </w:tcPr>
          <w:p w:rsidR="00CF4D95" w:rsidRPr="00C07765" w:rsidRDefault="00CF4D95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  <w:r w:rsidRPr="00C07765">
              <w:rPr>
                <w:rFonts w:ascii="맑은 고딕" w:eastAsia="맑은 고딕" w:hAnsi="맑은 고딕" w:hint="eastAsia"/>
                <w:b/>
                <w:sz w:val="16"/>
                <w:szCs w:val="24"/>
              </w:rPr>
              <w:t>기업명</w:t>
            </w:r>
          </w:p>
        </w:tc>
        <w:tc>
          <w:tcPr>
            <w:tcW w:w="3021" w:type="dxa"/>
            <w:vAlign w:val="center"/>
          </w:tcPr>
          <w:p w:rsidR="00CF4D95" w:rsidRPr="00C07765" w:rsidRDefault="00CF4D95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</w:p>
        </w:tc>
        <w:tc>
          <w:tcPr>
            <w:tcW w:w="2214" w:type="dxa"/>
            <w:shd w:val="clear" w:color="auto" w:fill="D5DCE4" w:themeFill="text2" w:themeFillTint="33"/>
            <w:vAlign w:val="center"/>
          </w:tcPr>
          <w:p w:rsidR="00CF4D95" w:rsidRPr="00C07765" w:rsidRDefault="00CF4D95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  <w:r w:rsidRPr="00C07765">
              <w:rPr>
                <w:rFonts w:ascii="맑은 고딕" w:eastAsia="맑은 고딕" w:hAnsi="맑은 고딕" w:hint="eastAsia"/>
                <w:b/>
                <w:sz w:val="16"/>
                <w:szCs w:val="24"/>
              </w:rPr>
              <w:t>사업자등록번호</w:t>
            </w:r>
          </w:p>
        </w:tc>
        <w:tc>
          <w:tcPr>
            <w:tcW w:w="2926" w:type="dxa"/>
            <w:vAlign w:val="center"/>
          </w:tcPr>
          <w:p w:rsidR="00CF4D95" w:rsidRPr="00C07765" w:rsidRDefault="00CF4D95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</w:p>
        </w:tc>
      </w:tr>
      <w:tr w:rsidR="00CF4D95" w:rsidTr="00C07765">
        <w:trPr>
          <w:trHeight w:val="498"/>
        </w:trPr>
        <w:tc>
          <w:tcPr>
            <w:tcW w:w="2118" w:type="dxa"/>
            <w:shd w:val="clear" w:color="auto" w:fill="D5DCE4" w:themeFill="text2" w:themeFillTint="33"/>
            <w:vAlign w:val="center"/>
          </w:tcPr>
          <w:p w:rsidR="00CF4D95" w:rsidRPr="00C07765" w:rsidRDefault="00CF4D95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  <w:proofErr w:type="spellStart"/>
            <w:r w:rsidRPr="00C07765">
              <w:rPr>
                <w:rFonts w:ascii="맑은 고딕" w:eastAsia="맑은 고딕" w:hAnsi="맑은 고딕" w:hint="eastAsia"/>
                <w:b/>
                <w:sz w:val="16"/>
                <w:szCs w:val="24"/>
              </w:rPr>
              <w:t>설립년월일</w:t>
            </w:r>
            <w:proofErr w:type="spellEnd"/>
          </w:p>
        </w:tc>
        <w:tc>
          <w:tcPr>
            <w:tcW w:w="3021" w:type="dxa"/>
            <w:vAlign w:val="center"/>
          </w:tcPr>
          <w:p w:rsidR="00CF4D95" w:rsidRPr="00C07765" w:rsidRDefault="00CF4D95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</w:p>
        </w:tc>
        <w:tc>
          <w:tcPr>
            <w:tcW w:w="2214" w:type="dxa"/>
            <w:shd w:val="clear" w:color="auto" w:fill="D5DCE4" w:themeFill="text2" w:themeFillTint="33"/>
            <w:vAlign w:val="center"/>
          </w:tcPr>
          <w:p w:rsidR="00CF4D95" w:rsidRPr="00C07765" w:rsidRDefault="00CF4D95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  <w:r w:rsidRPr="00C07765">
              <w:rPr>
                <w:rFonts w:ascii="맑은 고딕" w:eastAsia="맑은 고딕" w:hAnsi="맑은 고딕" w:hint="eastAsia"/>
                <w:b/>
                <w:sz w:val="16"/>
                <w:szCs w:val="24"/>
              </w:rPr>
              <w:t>대표자명</w:t>
            </w:r>
          </w:p>
        </w:tc>
        <w:tc>
          <w:tcPr>
            <w:tcW w:w="2926" w:type="dxa"/>
            <w:vAlign w:val="center"/>
          </w:tcPr>
          <w:p w:rsidR="00CF4D95" w:rsidRPr="00C07765" w:rsidRDefault="00CF4D95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</w:p>
        </w:tc>
      </w:tr>
      <w:tr w:rsidR="00CF4D95" w:rsidTr="00C07765">
        <w:trPr>
          <w:trHeight w:val="520"/>
        </w:trPr>
        <w:tc>
          <w:tcPr>
            <w:tcW w:w="2118" w:type="dxa"/>
            <w:shd w:val="clear" w:color="auto" w:fill="D5DCE4" w:themeFill="text2" w:themeFillTint="33"/>
            <w:vAlign w:val="center"/>
          </w:tcPr>
          <w:p w:rsidR="00CF4D95" w:rsidRPr="00C07765" w:rsidRDefault="00CF4D95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  <w:r w:rsidRPr="00C07765">
              <w:rPr>
                <w:rFonts w:ascii="맑은 고딕" w:eastAsia="맑은 고딕" w:hAnsi="맑은 고딕" w:hint="eastAsia"/>
                <w:b/>
                <w:sz w:val="16"/>
                <w:szCs w:val="24"/>
              </w:rPr>
              <w:t>주 소</w:t>
            </w:r>
          </w:p>
        </w:tc>
        <w:tc>
          <w:tcPr>
            <w:tcW w:w="8163" w:type="dxa"/>
            <w:gridSpan w:val="3"/>
            <w:vAlign w:val="center"/>
          </w:tcPr>
          <w:p w:rsidR="00CF4D95" w:rsidRPr="00C07765" w:rsidRDefault="00CF4D95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</w:p>
        </w:tc>
      </w:tr>
      <w:tr w:rsidR="00CF4D95" w:rsidTr="00C07765">
        <w:trPr>
          <w:trHeight w:val="520"/>
        </w:trPr>
        <w:tc>
          <w:tcPr>
            <w:tcW w:w="2118" w:type="dxa"/>
            <w:shd w:val="clear" w:color="auto" w:fill="D5DCE4" w:themeFill="text2" w:themeFillTint="33"/>
            <w:vAlign w:val="center"/>
          </w:tcPr>
          <w:p w:rsidR="00CF4D95" w:rsidRPr="00C07765" w:rsidRDefault="00CF4D95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  <w:r w:rsidRPr="00C07765">
              <w:rPr>
                <w:rFonts w:ascii="맑은 고딕" w:eastAsia="맑은 고딕" w:hAnsi="맑은 고딕" w:hint="eastAsia"/>
                <w:b/>
                <w:sz w:val="16"/>
                <w:szCs w:val="24"/>
              </w:rPr>
              <w:t>20년 매출액</w:t>
            </w:r>
          </w:p>
        </w:tc>
        <w:tc>
          <w:tcPr>
            <w:tcW w:w="3021" w:type="dxa"/>
            <w:vAlign w:val="center"/>
          </w:tcPr>
          <w:p w:rsidR="00CF4D95" w:rsidRPr="00C07765" w:rsidRDefault="00CF4D95" w:rsidP="00CF4D95">
            <w:pPr>
              <w:jc w:val="right"/>
              <w:rPr>
                <w:rFonts w:ascii="맑은 고딕" w:eastAsia="맑은 고딕" w:hAnsi="맑은 고딕"/>
                <w:b/>
                <w:sz w:val="16"/>
                <w:szCs w:val="24"/>
              </w:rPr>
            </w:pPr>
            <w:r w:rsidRPr="00C07765">
              <w:rPr>
                <w:rFonts w:ascii="맑은 고딕" w:eastAsia="맑은 고딕" w:hAnsi="맑은 고딕" w:hint="eastAsia"/>
                <w:b/>
                <w:sz w:val="16"/>
                <w:szCs w:val="24"/>
              </w:rPr>
              <w:t>원</w:t>
            </w:r>
          </w:p>
        </w:tc>
        <w:tc>
          <w:tcPr>
            <w:tcW w:w="2214" w:type="dxa"/>
            <w:shd w:val="clear" w:color="auto" w:fill="D5DCE4" w:themeFill="text2" w:themeFillTint="33"/>
            <w:vAlign w:val="center"/>
          </w:tcPr>
          <w:p w:rsidR="00CF4D95" w:rsidRPr="00C07765" w:rsidRDefault="00CF4D95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  <w:r w:rsidRPr="00C07765">
              <w:rPr>
                <w:rFonts w:ascii="맑은 고딕" w:eastAsia="맑은 고딕" w:hAnsi="맑은 고딕" w:hint="eastAsia"/>
                <w:b/>
                <w:sz w:val="16"/>
                <w:szCs w:val="24"/>
              </w:rPr>
              <w:t xml:space="preserve">총 </w:t>
            </w:r>
            <w:proofErr w:type="spellStart"/>
            <w:r w:rsidRPr="00C07765">
              <w:rPr>
                <w:rFonts w:ascii="맑은 고딕" w:eastAsia="맑은 고딕" w:hAnsi="맑은 고딕" w:hint="eastAsia"/>
                <w:b/>
                <w:sz w:val="16"/>
                <w:szCs w:val="24"/>
              </w:rPr>
              <w:t>직원현황</w:t>
            </w:r>
            <w:proofErr w:type="spellEnd"/>
          </w:p>
        </w:tc>
        <w:tc>
          <w:tcPr>
            <w:tcW w:w="2926" w:type="dxa"/>
            <w:vAlign w:val="center"/>
          </w:tcPr>
          <w:p w:rsidR="00CF4D95" w:rsidRPr="00C07765" w:rsidRDefault="00CF4D95" w:rsidP="00CF4D95">
            <w:pPr>
              <w:jc w:val="right"/>
              <w:rPr>
                <w:rFonts w:ascii="맑은 고딕" w:eastAsia="맑은 고딕" w:hAnsi="맑은 고딕"/>
                <w:b/>
                <w:sz w:val="16"/>
                <w:szCs w:val="24"/>
              </w:rPr>
            </w:pPr>
            <w:r w:rsidRPr="00C07765">
              <w:rPr>
                <w:rFonts w:ascii="맑은 고딕" w:eastAsia="맑은 고딕" w:hAnsi="맑은 고딕" w:hint="eastAsia"/>
                <w:b/>
                <w:sz w:val="16"/>
                <w:szCs w:val="24"/>
              </w:rPr>
              <w:t>명</w:t>
            </w:r>
          </w:p>
        </w:tc>
      </w:tr>
      <w:tr w:rsidR="00CF4D95" w:rsidTr="00C07765">
        <w:trPr>
          <w:trHeight w:val="520"/>
        </w:trPr>
        <w:tc>
          <w:tcPr>
            <w:tcW w:w="2118" w:type="dxa"/>
            <w:shd w:val="clear" w:color="auto" w:fill="D5DCE4" w:themeFill="text2" w:themeFillTint="33"/>
            <w:vAlign w:val="center"/>
          </w:tcPr>
          <w:p w:rsidR="00CF4D95" w:rsidRPr="00C07765" w:rsidRDefault="00EC3D26" w:rsidP="00EC3D26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  <w:r w:rsidRPr="00C07765">
              <w:rPr>
                <w:rFonts w:ascii="맑은 고딕" w:eastAsia="맑은 고딕" w:hAnsi="맑은 고딕" w:hint="eastAsia"/>
                <w:b/>
                <w:sz w:val="16"/>
                <w:szCs w:val="24"/>
              </w:rPr>
              <w:t>신용평가사</w:t>
            </w:r>
          </w:p>
        </w:tc>
        <w:tc>
          <w:tcPr>
            <w:tcW w:w="3021" w:type="dxa"/>
            <w:vAlign w:val="center"/>
          </w:tcPr>
          <w:p w:rsidR="00CF4D95" w:rsidRPr="00C07765" w:rsidRDefault="00CF4D95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</w:p>
        </w:tc>
        <w:tc>
          <w:tcPr>
            <w:tcW w:w="2214" w:type="dxa"/>
            <w:shd w:val="clear" w:color="auto" w:fill="D5DCE4" w:themeFill="text2" w:themeFillTint="33"/>
            <w:vAlign w:val="center"/>
          </w:tcPr>
          <w:p w:rsidR="00CF4D95" w:rsidRPr="00C07765" w:rsidRDefault="00EC3D26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  <w:r w:rsidRPr="00C07765">
              <w:rPr>
                <w:rFonts w:ascii="맑은 고딕" w:eastAsia="맑은 고딕" w:hAnsi="맑은 고딕" w:hint="eastAsia"/>
                <w:b/>
                <w:sz w:val="16"/>
                <w:szCs w:val="24"/>
              </w:rPr>
              <w:t>신용등급</w:t>
            </w:r>
          </w:p>
        </w:tc>
        <w:tc>
          <w:tcPr>
            <w:tcW w:w="2926" w:type="dxa"/>
            <w:vAlign w:val="center"/>
          </w:tcPr>
          <w:p w:rsidR="00CF4D95" w:rsidRPr="00C07765" w:rsidRDefault="00CF4D95" w:rsidP="00EC3D26">
            <w:pPr>
              <w:rPr>
                <w:rFonts w:ascii="맑은 고딕" w:eastAsia="맑은 고딕" w:hAnsi="맑은 고딕"/>
                <w:b/>
                <w:sz w:val="16"/>
                <w:szCs w:val="24"/>
              </w:rPr>
            </w:pPr>
          </w:p>
        </w:tc>
      </w:tr>
      <w:tr w:rsidR="00CF4D95" w:rsidTr="00C07765">
        <w:trPr>
          <w:trHeight w:val="498"/>
        </w:trPr>
        <w:tc>
          <w:tcPr>
            <w:tcW w:w="2118" w:type="dxa"/>
            <w:shd w:val="clear" w:color="auto" w:fill="D5DCE4" w:themeFill="text2" w:themeFillTint="33"/>
            <w:vAlign w:val="center"/>
          </w:tcPr>
          <w:p w:rsidR="00CF4D95" w:rsidRPr="00C07765" w:rsidRDefault="00CF4D95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  <w:proofErr w:type="spellStart"/>
            <w:r w:rsidRPr="00C07765">
              <w:rPr>
                <w:rFonts w:ascii="맑은 고딕" w:eastAsia="맑은 고딕" w:hAnsi="맑은 고딕" w:hint="eastAsia"/>
                <w:b/>
                <w:sz w:val="16"/>
                <w:szCs w:val="24"/>
              </w:rPr>
              <w:t>담당자명</w:t>
            </w:r>
            <w:proofErr w:type="spellEnd"/>
          </w:p>
        </w:tc>
        <w:tc>
          <w:tcPr>
            <w:tcW w:w="3021" w:type="dxa"/>
            <w:vAlign w:val="center"/>
          </w:tcPr>
          <w:p w:rsidR="00CF4D95" w:rsidRPr="00C07765" w:rsidRDefault="00CF4D95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</w:p>
        </w:tc>
        <w:tc>
          <w:tcPr>
            <w:tcW w:w="2214" w:type="dxa"/>
            <w:shd w:val="clear" w:color="auto" w:fill="D5DCE4" w:themeFill="text2" w:themeFillTint="33"/>
            <w:vAlign w:val="center"/>
          </w:tcPr>
          <w:p w:rsidR="00CF4D95" w:rsidRPr="00C07765" w:rsidRDefault="00CF4D95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  <w:proofErr w:type="spellStart"/>
            <w:r w:rsidRPr="00C07765">
              <w:rPr>
                <w:rFonts w:ascii="맑은 고딕" w:eastAsia="맑은 고딕" w:hAnsi="맑은 고딕" w:hint="eastAsia"/>
                <w:b/>
                <w:sz w:val="16"/>
                <w:szCs w:val="24"/>
              </w:rPr>
              <w:t>담당자직위</w:t>
            </w:r>
            <w:proofErr w:type="spellEnd"/>
          </w:p>
        </w:tc>
        <w:tc>
          <w:tcPr>
            <w:tcW w:w="2926" w:type="dxa"/>
            <w:vAlign w:val="center"/>
          </w:tcPr>
          <w:p w:rsidR="00CF4D95" w:rsidRPr="00C07765" w:rsidRDefault="00CF4D95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</w:p>
        </w:tc>
      </w:tr>
      <w:tr w:rsidR="00CF4D95" w:rsidTr="00C07765">
        <w:trPr>
          <w:trHeight w:val="520"/>
        </w:trPr>
        <w:tc>
          <w:tcPr>
            <w:tcW w:w="2118" w:type="dxa"/>
            <w:shd w:val="clear" w:color="auto" w:fill="D5DCE4" w:themeFill="text2" w:themeFillTint="33"/>
            <w:vAlign w:val="center"/>
          </w:tcPr>
          <w:p w:rsidR="00CF4D95" w:rsidRPr="00C07765" w:rsidRDefault="00CF4D95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  <w:r w:rsidRPr="00C07765">
              <w:rPr>
                <w:rFonts w:ascii="맑은 고딕" w:eastAsia="맑은 고딕" w:hAnsi="맑은 고딕" w:hint="eastAsia"/>
                <w:b/>
                <w:sz w:val="16"/>
                <w:szCs w:val="24"/>
              </w:rPr>
              <w:t>전화번호</w:t>
            </w:r>
          </w:p>
        </w:tc>
        <w:tc>
          <w:tcPr>
            <w:tcW w:w="3021" w:type="dxa"/>
            <w:vAlign w:val="center"/>
          </w:tcPr>
          <w:p w:rsidR="00CF4D95" w:rsidRPr="00C07765" w:rsidRDefault="00CF4D95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</w:p>
        </w:tc>
        <w:tc>
          <w:tcPr>
            <w:tcW w:w="2214" w:type="dxa"/>
            <w:shd w:val="clear" w:color="auto" w:fill="D5DCE4" w:themeFill="text2" w:themeFillTint="33"/>
            <w:vAlign w:val="center"/>
          </w:tcPr>
          <w:p w:rsidR="00CF4D95" w:rsidRPr="00C07765" w:rsidRDefault="00CF4D95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  <w:r w:rsidRPr="00C07765">
              <w:rPr>
                <w:rFonts w:ascii="맑은 고딕" w:eastAsia="맑은 고딕" w:hAnsi="맑은 고딕" w:hint="eastAsia"/>
                <w:b/>
                <w:sz w:val="16"/>
                <w:szCs w:val="24"/>
              </w:rPr>
              <w:t>이메일</w:t>
            </w:r>
          </w:p>
        </w:tc>
        <w:tc>
          <w:tcPr>
            <w:tcW w:w="2926" w:type="dxa"/>
            <w:vAlign w:val="center"/>
          </w:tcPr>
          <w:p w:rsidR="00CF4D95" w:rsidRPr="00C07765" w:rsidRDefault="00CF4D95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</w:p>
        </w:tc>
      </w:tr>
      <w:tr w:rsidR="00EC3D26" w:rsidTr="00C07765">
        <w:trPr>
          <w:trHeight w:val="520"/>
        </w:trPr>
        <w:tc>
          <w:tcPr>
            <w:tcW w:w="2118" w:type="dxa"/>
            <w:shd w:val="clear" w:color="auto" w:fill="D5DCE4" w:themeFill="text2" w:themeFillTint="33"/>
            <w:vAlign w:val="center"/>
          </w:tcPr>
          <w:p w:rsidR="00EC3D26" w:rsidRPr="00C07765" w:rsidRDefault="00492654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  <w:proofErr w:type="spellStart"/>
            <w:r w:rsidRPr="00C07765">
              <w:rPr>
                <w:rFonts w:ascii="맑은 고딕" w:eastAsia="맑은 고딕" w:hAnsi="맑은 고딕" w:hint="eastAsia"/>
                <w:b/>
                <w:sz w:val="16"/>
                <w:szCs w:val="24"/>
              </w:rPr>
              <w:t>기업개요</w:t>
            </w:r>
            <w:proofErr w:type="spellEnd"/>
          </w:p>
        </w:tc>
        <w:tc>
          <w:tcPr>
            <w:tcW w:w="8163" w:type="dxa"/>
            <w:gridSpan w:val="3"/>
            <w:vAlign w:val="center"/>
          </w:tcPr>
          <w:p w:rsidR="00EC3D26" w:rsidRPr="00C07765" w:rsidRDefault="00EC3D26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</w:p>
        </w:tc>
      </w:tr>
      <w:tr w:rsidR="00492654" w:rsidTr="00C07765">
        <w:trPr>
          <w:trHeight w:val="520"/>
        </w:trPr>
        <w:tc>
          <w:tcPr>
            <w:tcW w:w="2118" w:type="dxa"/>
            <w:shd w:val="clear" w:color="auto" w:fill="D5DCE4" w:themeFill="text2" w:themeFillTint="33"/>
            <w:vAlign w:val="center"/>
          </w:tcPr>
          <w:p w:rsidR="00492654" w:rsidRPr="00C07765" w:rsidRDefault="00492654" w:rsidP="00492654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  <w:r w:rsidRPr="00C07765">
              <w:rPr>
                <w:rFonts w:ascii="맑은 고딕" w:eastAsia="맑은 고딕" w:hAnsi="맑은 고딕" w:hint="eastAsia"/>
                <w:b/>
                <w:sz w:val="16"/>
                <w:szCs w:val="24"/>
              </w:rPr>
              <w:t>주요 사업분야</w:t>
            </w:r>
          </w:p>
        </w:tc>
        <w:tc>
          <w:tcPr>
            <w:tcW w:w="8163" w:type="dxa"/>
            <w:gridSpan w:val="3"/>
            <w:vAlign w:val="center"/>
          </w:tcPr>
          <w:p w:rsidR="00492654" w:rsidRPr="00C07765" w:rsidRDefault="00492654" w:rsidP="00CF4D95">
            <w:pPr>
              <w:jc w:val="center"/>
              <w:rPr>
                <w:rFonts w:ascii="맑은 고딕" w:eastAsia="맑은 고딕" w:hAnsi="맑은 고딕"/>
                <w:b/>
                <w:sz w:val="16"/>
                <w:szCs w:val="24"/>
              </w:rPr>
            </w:pPr>
          </w:p>
        </w:tc>
      </w:tr>
    </w:tbl>
    <w:p w:rsidR="00CF4D95" w:rsidRPr="00FB1629" w:rsidRDefault="00CF4D95" w:rsidP="00CF4D95">
      <w:pPr>
        <w:spacing w:line="240" w:lineRule="auto"/>
        <w:jc w:val="left"/>
        <w:rPr>
          <w:rFonts w:ascii="HY헤드라인M" w:eastAsia="HY헤드라인M"/>
          <w:spacing w:val="-20"/>
          <w:sz w:val="4"/>
        </w:rPr>
      </w:pPr>
    </w:p>
    <w:p w:rsidR="00BA25D5" w:rsidRDefault="00EC3D26" w:rsidP="00CF4D95">
      <w:pPr>
        <w:spacing w:line="240" w:lineRule="auto"/>
        <w:jc w:val="left"/>
        <w:rPr>
          <w:rFonts w:ascii="HY헤드라인M" w:eastAsia="HY헤드라인M"/>
          <w:sz w:val="24"/>
        </w:rPr>
      </w:pPr>
      <w:proofErr w:type="spellStart"/>
      <w:r>
        <w:rPr>
          <w:rFonts w:ascii="HY헤드라인M" w:eastAsia="HY헤드라인M" w:hint="eastAsia"/>
          <w:sz w:val="24"/>
        </w:rPr>
        <w:t>Ⅱ</w:t>
      </w:r>
      <w:proofErr w:type="spellEnd"/>
      <w:r w:rsidR="00924B44">
        <w:rPr>
          <w:rFonts w:ascii="HY헤드라인M" w:eastAsia="HY헤드라인M" w:hint="eastAsia"/>
          <w:sz w:val="24"/>
        </w:rPr>
        <w:t xml:space="preserve">. </w:t>
      </w:r>
      <w:proofErr w:type="spellStart"/>
      <w:r w:rsidR="00924B44">
        <w:rPr>
          <w:rFonts w:ascii="HY헤드라인M" w:eastAsia="HY헤드라인M" w:hint="eastAsia"/>
          <w:sz w:val="24"/>
        </w:rPr>
        <w:t>협</w:t>
      </w:r>
      <w:r w:rsidR="00FB1629">
        <w:rPr>
          <w:rFonts w:ascii="HY헤드라인M" w:eastAsia="HY헤드라인M" w:hint="eastAsia"/>
          <w:sz w:val="24"/>
        </w:rPr>
        <w:t>업</w:t>
      </w:r>
      <w:r w:rsidR="00924B44">
        <w:rPr>
          <w:rFonts w:ascii="HY헤드라인M" w:eastAsia="HY헤드라인M" w:hint="eastAsia"/>
          <w:sz w:val="24"/>
        </w:rPr>
        <w:t>가능</w:t>
      </w:r>
      <w:proofErr w:type="spellEnd"/>
      <w:r w:rsidR="00924B44">
        <w:rPr>
          <w:rFonts w:ascii="HY헤드라인M" w:eastAsia="HY헤드라인M" w:hint="eastAsia"/>
          <w:sz w:val="24"/>
        </w:rPr>
        <w:t xml:space="preserve"> </w:t>
      </w:r>
      <w:proofErr w:type="spellStart"/>
      <w:r w:rsidR="008B7738">
        <w:rPr>
          <w:rFonts w:ascii="HY헤드라인M" w:eastAsia="HY헤드라인M" w:hint="eastAsia"/>
          <w:sz w:val="24"/>
        </w:rPr>
        <w:t>보유솔루션</w:t>
      </w:r>
      <w:proofErr w:type="spellEnd"/>
      <w:r w:rsidR="00924B44">
        <w:rPr>
          <w:rFonts w:ascii="HY헤드라인M" w:eastAsia="HY헤드라인M" w:hint="eastAsia"/>
          <w:sz w:val="24"/>
        </w:rPr>
        <w:t xml:space="preserve"> </w:t>
      </w:r>
    </w:p>
    <w:p w:rsidR="00CF4D95" w:rsidRPr="00492654" w:rsidRDefault="00924B44" w:rsidP="00CF4D95">
      <w:pPr>
        <w:spacing w:line="240" w:lineRule="auto"/>
        <w:jc w:val="left"/>
        <w:rPr>
          <w:rFonts w:ascii="HY중고딕" w:eastAsia="HY중고딕"/>
          <w:color w:val="FF0000"/>
          <w:sz w:val="18"/>
        </w:rPr>
      </w:pPr>
      <w:r w:rsidRPr="00492654">
        <w:rPr>
          <w:rFonts w:ascii="HY중고딕" w:eastAsia="HY중고딕" w:hint="eastAsia"/>
          <w:color w:val="FF0000"/>
          <w:sz w:val="18"/>
        </w:rPr>
        <w:t xml:space="preserve">(※KT뉴딜 </w:t>
      </w:r>
      <w:proofErr w:type="spellStart"/>
      <w:r w:rsidRPr="00492654">
        <w:rPr>
          <w:rFonts w:ascii="HY중고딕" w:eastAsia="HY중고딕" w:hint="eastAsia"/>
          <w:color w:val="FF0000"/>
          <w:sz w:val="18"/>
        </w:rPr>
        <w:t>파트너사</w:t>
      </w:r>
      <w:proofErr w:type="spellEnd"/>
      <w:r w:rsidRPr="00492654">
        <w:rPr>
          <w:rFonts w:ascii="HY중고딕" w:eastAsia="HY중고딕" w:hint="eastAsia"/>
          <w:color w:val="FF0000"/>
          <w:sz w:val="18"/>
        </w:rPr>
        <w:t xml:space="preserve"> </w:t>
      </w:r>
      <w:r w:rsidR="008B7738">
        <w:rPr>
          <w:rFonts w:ascii="HY중고딕" w:eastAsia="HY중고딕" w:hint="eastAsia"/>
          <w:color w:val="FF0000"/>
          <w:sz w:val="18"/>
        </w:rPr>
        <w:t>발굴 요구 솔루션</w:t>
      </w:r>
      <w:r w:rsidRPr="00492654">
        <w:rPr>
          <w:rFonts w:ascii="HY중고딕" w:eastAsia="HY중고딕" w:hint="eastAsia"/>
          <w:color w:val="FF0000"/>
          <w:sz w:val="18"/>
        </w:rPr>
        <w:t xml:space="preserve"> 첨부파일 확인 후 협업</w:t>
      </w:r>
      <w:r w:rsidR="00BA25D5" w:rsidRPr="00492654">
        <w:rPr>
          <w:rFonts w:ascii="HY중고딕" w:eastAsia="HY중고딕" w:hint="eastAsia"/>
          <w:color w:val="FF0000"/>
          <w:sz w:val="18"/>
        </w:rPr>
        <w:t xml:space="preserve"> 가능한 </w:t>
      </w:r>
      <w:r w:rsidR="008B7738">
        <w:rPr>
          <w:rFonts w:ascii="HY중고딕" w:eastAsia="HY중고딕" w:hint="eastAsia"/>
          <w:color w:val="FF0000"/>
          <w:sz w:val="18"/>
        </w:rPr>
        <w:t>보유솔루션</w:t>
      </w:r>
      <w:r w:rsidR="00BA25D5" w:rsidRPr="00492654">
        <w:rPr>
          <w:rFonts w:ascii="HY중고딕" w:eastAsia="HY중고딕" w:hint="eastAsia"/>
          <w:color w:val="FF0000"/>
          <w:sz w:val="18"/>
        </w:rPr>
        <w:t xml:space="preserve">에 </w:t>
      </w:r>
      <w:r w:rsidR="00CC70FC" w:rsidRPr="00492654">
        <w:rPr>
          <w:rFonts w:ascii="HY중고딕" w:eastAsia="HY중고딕"/>
          <w:color w:val="FF0000"/>
          <w:sz w:val="18"/>
        </w:rPr>
        <w:t>[v]</w:t>
      </w:r>
      <w:r w:rsidR="00BA25D5" w:rsidRPr="00492654">
        <w:rPr>
          <w:rFonts w:ascii="HY중고딕" w:eastAsia="HY중고딕" w:hint="eastAsia"/>
          <w:color w:val="FF0000"/>
          <w:sz w:val="18"/>
        </w:rPr>
        <w:t xml:space="preserve">체크해주세요. </w:t>
      </w:r>
      <w:proofErr w:type="spellStart"/>
      <w:r w:rsidR="00BA25D5" w:rsidRPr="00492654">
        <w:rPr>
          <w:rFonts w:ascii="HY중고딕" w:eastAsia="HY중고딕" w:hint="eastAsia"/>
          <w:color w:val="FF0000"/>
          <w:sz w:val="18"/>
        </w:rPr>
        <w:t>중복선택</w:t>
      </w:r>
      <w:proofErr w:type="spellEnd"/>
      <w:r w:rsidR="00BA25D5" w:rsidRPr="00492654">
        <w:rPr>
          <w:rFonts w:ascii="HY중고딕" w:eastAsia="HY중고딕" w:hint="eastAsia"/>
          <w:color w:val="FF0000"/>
          <w:sz w:val="18"/>
        </w:rPr>
        <w:t xml:space="preserve"> 가능)</w:t>
      </w:r>
    </w:p>
    <w:tbl>
      <w:tblPr>
        <w:tblStyle w:val="a4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73"/>
        <w:gridCol w:w="615"/>
        <w:gridCol w:w="1061"/>
        <w:gridCol w:w="6560"/>
        <w:gridCol w:w="1095"/>
      </w:tblGrid>
      <w:tr w:rsidR="00214B4B" w:rsidTr="00C07765">
        <w:trPr>
          <w:trHeight w:val="269"/>
        </w:trPr>
        <w:tc>
          <w:tcPr>
            <w:tcW w:w="973" w:type="dxa"/>
            <w:shd w:val="clear" w:color="auto" w:fill="D5DCE4" w:themeFill="text2" w:themeFillTint="33"/>
            <w:vAlign w:val="center"/>
          </w:tcPr>
          <w:p w:rsidR="00FB1629" w:rsidRPr="00FB1629" w:rsidRDefault="00FB1629" w:rsidP="00214B4B">
            <w:pPr>
              <w:jc w:val="center"/>
              <w:rPr>
                <w:rFonts w:ascii="HY중고딕" w:eastAsia="HY중고딕"/>
                <w:b/>
                <w:sz w:val="18"/>
              </w:rPr>
            </w:pPr>
            <w:r w:rsidRPr="00FB1629">
              <w:rPr>
                <w:rFonts w:ascii="HY중고딕" w:eastAsia="HY중고딕" w:hint="eastAsia"/>
                <w:b/>
                <w:sz w:val="18"/>
              </w:rPr>
              <w:t>아이템</w:t>
            </w:r>
          </w:p>
        </w:tc>
        <w:tc>
          <w:tcPr>
            <w:tcW w:w="615" w:type="dxa"/>
            <w:shd w:val="clear" w:color="auto" w:fill="D5DCE4" w:themeFill="text2" w:themeFillTint="33"/>
            <w:vAlign w:val="center"/>
          </w:tcPr>
          <w:p w:rsidR="00FB1629" w:rsidRPr="00FB1629" w:rsidRDefault="00FB1629" w:rsidP="00214B4B">
            <w:pPr>
              <w:jc w:val="center"/>
              <w:rPr>
                <w:rFonts w:ascii="HY중고딕" w:eastAsia="HY중고딕"/>
                <w:b/>
                <w:sz w:val="18"/>
              </w:rPr>
            </w:pPr>
            <w:r w:rsidRPr="00214B4B">
              <w:rPr>
                <w:rFonts w:ascii="HY중고딕" w:eastAsia="HY중고딕" w:hint="eastAsia"/>
                <w:b/>
                <w:sz w:val="14"/>
              </w:rPr>
              <w:t>NO</w:t>
            </w:r>
            <w:r w:rsidRPr="00FB1629">
              <w:rPr>
                <w:rFonts w:ascii="HY중고딕" w:eastAsia="HY중고딕" w:hint="eastAsia"/>
                <w:b/>
                <w:sz w:val="18"/>
              </w:rPr>
              <w:t>.</w:t>
            </w:r>
          </w:p>
        </w:tc>
        <w:tc>
          <w:tcPr>
            <w:tcW w:w="1061" w:type="dxa"/>
            <w:shd w:val="clear" w:color="auto" w:fill="D5DCE4" w:themeFill="text2" w:themeFillTint="33"/>
            <w:vAlign w:val="center"/>
          </w:tcPr>
          <w:p w:rsidR="00FB1629" w:rsidRPr="00FB1629" w:rsidRDefault="00FB1629" w:rsidP="00214B4B">
            <w:pPr>
              <w:jc w:val="center"/>
              <w:rPr>
                <w:rFonts w:ascii="HY중고딕" w:eastAsia="HY중고딕"/>
                <w:b/>
                <w:sz w:val="18"/>
              </w:rPr>
            </w:pPr>
            <w:r w:rsidRPr="00214B4B">
              <w:rPr>
                <w:rFonts w:ascii="HY중고딕" w:eastAsia="HY중고딕" w:hint="eastAsia"/>
                <w:b/>
                <w:sz w:val="14"/>
              </w:rPr>
              <w:t>서비스분야</w:t>
            </w:r>
          </w:p>
        </w:tc>
        <w:tc>
          <w:tcPr>
            <w:tcW w:w="6560" w:type="dxa"/>
            <w:shd w:val="clear" w:color="auto" w:fill="D5DCE4" w:themeFill="text2" w:themeFillTint="33"/>
            <w:vAlign w:val="center"/>
          </w:tcPr>
          <w:p w:rsidR="00FB1629" w:rsidRPr="008B7738" w:rsidRDefault="00FB1629" w:rsidP="00214B4B">
            <w:pPr>
              <w:jc w:val="center"/>
              <w:rPr>
                <w:rFonts w:ascii="HY중고딕" w:eastAsia="HY중고딕"/>
                <w:b/>
                <w:sz w:val="16"/>
              </w:rPr>
            </w:pPr>
            <w:proofErr w:type="spellStart"/>
            <w:r w:rsidRPr="008B7738">
              <w:rPr>
                <w:rFonts w:ascii="HY중고딕" w:eastAsia="HY중고딕" w:hint="eastAsia"/>
                <w:b/>
                <w:sz w:val="16"/>
              </w:rPr>
              <w:t>필요솔루션</w:t>
            </w:r>
            <w:proofErr w:type="spellEnd"/>
          </w:p>
        </w:tc>
        <w:tc>
          <w:tcPr>
            <w:tcW w:w="1095" w:type="dxa"/>
            <w:shd w:val="clear" w:color="auto" w:fill="D5DCE4" w:themeFill="text2" w:themeFillTint="33"/>
            <w:vAlign w:val="center"/>
          </w:tcPr>
          <w:p w:rsidR="00FB1629" w:rsidRPr="008B7738" w:rsidRDefault="008B7738" w:rsidP="00214B4B">
            <w:pPr>
              <w:jc w:val="center"/>
              <w:rPr>
                <w:rFonts w:ascii="HY중고딕" w:eastAsia="HY중고딕"/>
                <w:b/>
                <w:sz w:val="16"/>
              </w:rPr>
            </w:pPr>
            <w:proofErr w:type="spellStart"/>
            <w:r w:rsidRPr="008B7738">
              <w:rPr>
                <w:rFonts w:ascii="HY중고딕" w:eastAsia="HY중고딕" w:hint="eastAsia"/>
                <w:b/>
                <w:sz w:val="16"/>
              </w:rPr>
              <w:t>보유솔루션</w:t>
            </w:r>
            <w:proofErr w:type="spellEnd"/>
          </w:p>
        </w:tc>
      </w:tr>
      <w:tr w:rsidR="00214B4B" w:rsidRPr="00214B4B" w:rsidTr="00C07765">
        <w:trPr>
          <w:trHeight w:val="714"/>
        </w:trPr>
        <w:tc>
          <w:tcPr>
            <w:tcW w:w="973" w:type="dxa"/>
            <w:vMerge w:val="restart"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</w:p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메타버스</w:t>
            </w:r>
          </w:p>
        </w:tc>
        <w:tc>
          <w:tcPr>
            <w:tcW w:w="615" w:type="dxa"/>
            <w:vAlign w:val="center"/>
          </w:tcPr>
          <w:p w:rsidR="00214B4B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1</w:t>
            </w:r>
          </w:p>
          <w:p w:rsidR="00FB1629" w:rsidRPr="00492654" w:rsidRDefault="00FB1629" w:rsidP="00214B4B">
            <w:pPr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  <w:tc>
          <w:tcPr>
            <w:tcW w:w="1061" w:type="dxa"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AR,VR</w:t>
            </w:r>
          </w:p>
        </w:tc>
        <w:tc>
          <w:tcPr>
            <w:tcW w:w="6560" w:type="dxa"/>
            <w:vAlign w:val="center"/>
          </w:tcPr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ㆍ가상공간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3D 디자인 및 </w:t>
            </w:r>
            <w:proofErr w:type="spellStart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아바타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/모션 동기화* 솔루션</w:t>
            </w:r>
          </w:p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  (*사용자 모션 인식 및 모션 인식에 따른 </w:t>
            </w:r>
            <w:proofErr w:type="spellStart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아바타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/모션 동기화)</w:t>
            </w:r>
          </w:p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ㆍ실시간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3D 콘텐츠 제작 솔루션, </w:t>
            </w:r>
            <w:proofErr w:type="spellStart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모션트래킹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스튜디오</w:t>
            </w:r>
          </w:p>
        </w:tc>
        <w:tc>
          <w:tcPr>
            <w:tcW w:w="1095" w:type="dxa"/>
            <w:vAlign w:val="center"/>
          </w:tcPr>
          <w:p w:rsidR="00FB1629" w:rsidRPr="00492654" w:rsidRDefault="00FB1629" w:rsidP="00214B4B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</w:tr>
      <w:tr w:rsidR="00214B4B" w:rsidRPr="00214B4B" w:rsidTr="00C07765">
        <w:trPr>
          <w:trHeight w:val="505"/>
        </w:trPr>
        <w:tc>
          <w:tcPr>
            <w:tcW w:w="973" w:type="dxa"/>
            <w:vMerge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  <w:tc>
          <w:tcPr>
            <w:tcW w:w="615" w:type="dxa"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2</w:t>
            </w:r>
          </w:p>
        </w:tc>
        <w:tc>
          <w:tcPr>
            <w:tcW w:w="1061" w:type="dxa"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디지털트윈</w:t>
            </w:r>
            <w:proofErr w:type="spellEnd"/>
          </w:p>
        </w:tc>
        <w:tc>
          <w:tcPr>
            <w:tcW w:w="6560" w:type="dxa"/>
            <w:vAlign w:val="center"/>
          </w:tcPr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ㆍ디지털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트윈 모델링 솔루션</w:t>
            </w:r>
          </w:p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ㆍ시뮬레이션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및 3D 공간정보 시각화</w:t>
            </w:r>
          </w:p>
        </w:tc>
        <w:tc>
          <w:tcPr>
            <w:tcW w:w="1095" w:type="dxa"/>
            <w:vAlign w:val="center"/>
          </w:tcPr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</w:tr>
      <w:tr w:rsidR="00214B4B" w:rsidRPr="00214B4B" w:rsidTr="00C07765">
        <w:trPr>
          <w:trHeight w:val="976"/>
        </w:trPr>
        <w:tc>
          <w:tcPr>
            <w:tcW w:w="973" w:type="dxa"/>
            <w:vMerge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  <w:tc>
          <w:tcPr>
            <w:tcW w:w="615" w:type="dxa"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3</w:t>
            </w:r>
          </w:p>
        </w:tc>
        <w:tc>
          <w:tcPr>
            <w:tcW w:w="1061" w:type="dxa"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교육</w:t>
            </w:r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/훈련/회의</w:t>
            </w:r>
          </w:p>
        </w:tc>
        <w:tc>
          <w:tcPr>
            <w:tcW w:w="6560" w:type="dxa"/>
            <w:vAlign w:val="center"/>
          </w:tcPr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ㆍ가상공간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3D 디자인 생성/편집, </w:t>
            </w:r>
            <w:proofErr w:type="spellStart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아바타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/모션 동기화 솔루션</w:t>
            </w:r>
          </w:p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ㆍ사용자의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해당 서비스 </w:t>
            </w:r>
            <w:proofErr w:type="spellStart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활용시간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및 집중도 측정 등의</w:t>
            </w:r>
          </w:p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  데이터 측정, 분석 솔루션</w:t>
            </w:r>
          </w:p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ㆍ비대면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강의 콘텐츠</w:t>
            </w:r>
          </w:p>
        </w:tc>
        <w:tc>
          <w:tcPr>
            <w:tcW w:w="1095" w:type="dxa"/>
            <w:vAlign w:val="center"/>
          </w:tcPr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</w:tr>
      <w:tr w:rsidR="00214B4B" w:rsidRPr="00214B4B" w:rsidTr="00C07765">
        <w:trPr>
          <w:trHeight w:val="1220"/>
        </w:trPr>
        <w:tc>
          <w:tcPr>
            <w:tcW w:w="973" w:type="dxa"/>
            <w:vMerge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  <w:tc>
          <w:tcPr>
            <w:tcW w:w="615" w:type="dxa"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4</w:t>
            </w:r>
          </w:p>
        </w:tc>
        <w:tc>
          <w:tcPr>
            <w:tcW w:w="1061" w:type="dxa"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전시</w:t>
            </w:r>
          </w:p>
        </w:tc>
        <w:tc>
          <w:tcPr>
            <w:tcW w:w="6560" w:type="dxa"/>
            <w:vAlign w:val="center"/>
          </w:tcPr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ㆍ가상공간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3D 디자인 생성/편집 솔루션</w:t>
            </w:r>
          </w:p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 (정형화된 디자인이 아닌 전시 참여자가 직접 디자인이</w:t>
            </w:r>
          </w:p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 가능한 형태) </w:t>
            </w:r>
          </w:p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ㆍ아바타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/모션 동기화 솔루션</w:t>
            </w:r>
          </w:p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XR 매트릭스 뷰 솔루션</w:t>
            </w:r>
          </w:p>
        </w:tc>
        <w:tc>
          <w:tcPr>
            <w:tcW w:w="1095" w:type="dxa"/>
            <w:vAlign w:val="center"/>
          </w:tcPr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</w:tr>
      <w:tr w:rsidR="00214B4B" w:rsidRPr="00214B4B" w:rsidTr="00C07765">
        <w:trPr>
          <w:trHeight w:val="226"/>
        </w:trPr>
        <w:tc>
          <w:tcPr>
            <w:tcW w:w="973" w:type="dxa"/>
            <w:vMerge w:val="restart"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SOC</w:t>
            </w:r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</w:t>
            </w: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DX</w:t>
            </w:r>
          </w:p>
        </w:tc>
        <w:tc>
          <w:tcPr>
            <w:tcW w:w="615" w:type="dxa"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5</w:t>
            </w:r>
          </w:p>
        </w:tc>
        <w:tc>
          <w:tcPr>
            <w:tcW w:w="1061" w:type="dxa"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시설안전관리</w:t>
            </w:r>
          </w:p>
        </w:tc>
        <w:tc>
          <w:tcPr>
            <w:tcW w:w="6560" w:type="dxa"/>
            <w:vAlign w:val="center"/>
          </w:tcPr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FBG(Fiber Bragg Grating) 방식 시설계측센서</w:t>
            </w:r>
          </w:p>
        </w:tc>
        <w:tc>
          <w:tcPr>
            <w:tcW w:w="1095" w:type="dxa"/>
            <w:vAlign w:val="center"/>
          </w:tcPr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</w:tr>
      <w:tr w:rsidR="00214B4B" w:rsidRPr="00214B4B" w:rsidTr="00C07765">
        <w:trPr>
          <w:trHeight w:val="261"/>
        </w:trPr>
        <w:tc>
          <w:tcPr>
            <w:tcW w:w="973" w:type="dxa"/>
            <w:vMerge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  <w:tc>
          <w:tcPr>
            <w:tcW w:w="615" w:type="dxa"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6</w:t>
            </w:r>
          </w:p>
        </w:tc>
        <w:tc>
          <w:tcPr>
            <w:tcW w:w="1061" w:type="dxa"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시설안전관리</w:t>
            </w:r>
          </w:p>
        </w:tc>
        <w:tc>
          <w:tcPr>
            <w:tcW w:w="6560" w:type="dxa"/>
            <w:vAlign w:val="center"/>
          </w:tcPr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ㆍ무선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/</w:t>
            </w:r>
            <w:proofErr w:type="spellStart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유선방식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시설계측센서</w:t>
            </w:r>
          </w:p>
        </w:tc>
        <w:tc>
          <w:tcPr>
            <w:tcW w:w="1095" w:type="dxa"/>
            <w:vAlign w:val="center"/>
          </w:tcPr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</w:tr>
      <w:tr w:rsidR="00FB1629" w:rsidRPr="00214B4B" w:rsidTr="00C07765">
        <w:trPr>
          <w:trHeight w:val="470"/>
        </w:trPr>
        <w:tc>
          <w:tcPr>
            <w:tcW w:w="973" w:type="dxa"/>
            <w:vMerge w:val="restart"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스마트 산단</w:t>
            </w:r>
          </w:p>
        </w:tc>
        <w:tc>
          <w:tcPr>
            <w:tcW w:w="615" w:type="dxa"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7</w:t>
            </w:r>
          </w:p>
        </w:tc>
        <w:tc>
          <w:tcPr>
            <w:tcW w:w="1061" w:type="dxa"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환경</w:t>
            </w:r>
          </w:p>
        </w:tc>
        <w:tc>
          <w:tcPr>
            <w:tcW w:w="6560" w:type="dxa"/>
            <w:vAlign w:val="center"/>
          </w:tcPr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ㆍ대기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(</w:t>
            </w:r>
            <w:proofErr w:type="spellStart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공기질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)의 유해물질 등을 센서기반으로 측정 및</w:t>
            </w:r>
          </w:p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  해당 데이터를 KT 플랫폼으로 전송하는 솔루션</w:t>
            </w:r>
          </w:p>
        </w:tc>
        <w:tc>
          <w:tcPr>
            <w:tcW w:w="1095" w:type="dxa"/>
            <w:vAlign w:val="center"/>
          </w:tcPr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</w:tr>
      <w:tr w:rsidR="00FB1629" w:rsidRPr="00214B4B" w:rsidTr="00C07765">
        <w:trPr>
          <w:trHeight w:val="488"/>
        </w:trPr>
        <w:tc>
          <w:tcPr>
            <w:tcW w:w="973" w:type="dxa"/>
            <w:vMerge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  <w:tc>
          <w:tcPr>
            <w:tcW w:w="615" w:type="dxa"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8</w:t>
            </w:r>
          </w:p>
        </w:tc>
        <w:tc>
          <w:tcPr>
            <w:tcW w:w="1061" w:type="dxa"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환경</w:t>
            </w:r>
          </w:p>
        </w:tc>
        <w:tc>
          <w:tcPr>
            <w:tcW w:w="6560" w:type="dxa"/>
            <w:vAlign w:val="center"/>
          </w:tcPr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ㆍ실내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</w:t>
            </w:r>
            <w:proofErr w:type="spellStart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공기질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개선 솔루션</w:t>
            </w:r>
          </w:p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 (단순 공기정화정치 및 공기청정기 등은 제외)</w:t>
            </w:r>
          </w:p>
        </w:tc>
        <w:tc>
          <w:tcPr>
            <w:tcW w:w="1095" w:type="dxa"/>
            <w:vAlign w:val="center"/>
          </w:tcPr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</w:tr>
      <w:tr w:rsidR="00FB1629" w:rsidRPr="00214B4B" w:rsidTr="00C07765">
        <w:trPr>
          <w:trHeight w:val="261"/>
        </w:trPr>
        <w:tc>
          <w:tcPr>
            <w:tcW w:w="973" w:type="dxa"/>
            <w:vMerge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  <w:tc>
          <w:tcPr>
            <w:tcW w:w="615" w:type="dxa"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9</w:t>
            </w:r>
          </w:p>
        </w:tc>
        <w:tc>
          <w:tcPr>
            <w:tcW w:w="1061" w:type="dxa"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환경</w:t>
            </w:r>
          </w:p>
        </w:tc>
        <w:tc>
          <w:tcPr>
            <w:tcW w:w="6560" w:type="dxa"/>
            <w:vAlign w:val="center"/>
          </w:tcPr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ㆍ수질에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대한 측정 및 오염 저감 솔루션</w:t>
            </w:r>
          </w:p>
        </w:tc>
        <w:tc>
          <w:tcPr>
            <w:tcW w:w="1095" w:type="dxa"/>
            <w:vAlign w:val="center"/>
          </w:tcPr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</w:tr>
      <w:tr w:rsidR="00FB1629" w:rsidRPr="00214B4B" w:rsidTr="00C07765">
        <w:trPr>
          <w:trHeight w:val="244"/>
        </w:trPr>
        <w:tc>
          <w:tcPr>
            <w:tcW w:w="973" w:type="dxa"/>
            <w:vMerge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  <w:tc>
          <w:tcPr>
            <w:tcW w:w="615" w:type="dxa"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10</w:t>
            </w:r>
          </w:p>
        </w:tc>
        <w:tc>
          <w:tcPr>
            <w:tcW w:w="1061" w:type="dxa"/>
            <w:vAlign w:val="center"/>
          </w:tcPr>
          <w:p w:rsidR="00FB1629" w:rsidRPr="00492654" w:rsidRDefault="00FB1629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환경</w:t>
            </w:r>
          </w:p>
        </w:tc>
        <w:tc>
          <w:tcPr>
            <w:tcW w:w="6560" w:type="dxa"/>
            <w:vAlign w:val="center"/>
          </w:tcPr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ㆍ실내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유해 물질(세균/바이러스)에 대한 측정 및 살균</w:t>
            </w:r>
          </w:p>
        </w:tc>
        <w:tc>
          <w:tcPr>
            <w:tcW w:w="1095" w:type="dxa"/>
            <w:vAlign w:val="center"/>
          </w:tcPr>
          <w:p w:rsidR="00FB1629" w:rsidRPr="00492654" w:rsidRDefault="00FB1629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</w:tr>
      <w:tr w:rsidR="00214B4B" w:rsidRPr="00214B4B" w:rsidTr="00C07765">
        <w:trPr>
          <w:trHeight w:val="244"/>
        </w:trPr>
        <w:tc>
          <w:tcPr>
            <w:tcW w:w="973" w:type="dxa"/>
            <w:vMerge w:val="restart"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모빌리티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DX</w:t>
            </w:r>
          </w:p>
        </w:tc>
        <w:tc>
          <w:tcPr>
            <w:tcW w:w="615" w:type="dxa"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11</w:t>
            </w:r>
          </w:p>
        </w:tc>
        <w:tc>
          <w:tcPr>
            <w:tcW w:w="1061" w:type="dxa"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ITS</w:t>
            </w:r>
          </w:p>
        </w:tc>
        <w:tc>
          <w:tcPr>
            <w:tcW w:w="6560" w:type="dxa"/>
            <w:vAlign w:val="center"/>
          </w:tcPr>
          <w:p w:rsidR="00214B4B" w:rsidRPr="00492654" w:rsidRDefault="00214B4B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ITS </w:t>
            </w:r>
            <w:proofErr w:type="spellStart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현장장비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관리 솔루션</w:t>
            </w:r>
          </w:p>
        </w:tc>
        <w:tc>
          <w:tcPr>
            <w:tcW w:w="1095" w:type="dxa"/>
            <w:vAlign w:val="center"/>
          </w:tcPr>
          <w:p w:rsidR="00214B4B" w:rsidRPr="00492654" w:rsidRDefault="00214B4B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</w:tr>
      <w:tr w:rsidR="00214B4B" w:rsidRPr="00214B4B" w:rsidTr="00C07765">
        <w:trPr>
          <w:trHeight w:val="244"/>
        </w:trPr>
        <w:tc>
          <w:tcPr>
            <w:tcW w:w="973" w:type="dxa"/>
            <w:vMerge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  <w:tc>
          <w:tcPr>
            <w:tcW w:w="615" w:type="dxa"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12</w:t>
            </w:r>
          </w:p>
        </w:tc>
        <w:tc>
          <w:tcPr>
            <w:tcW w:w="1061" w:type="dxa"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ITS</w:t>
            </w:r>
          </w:p>
        </w:tc>
        <w:tc>
          <w:tcPr>
            <w:tcW w:w="6560" w:type="dxa"/>
            <w:vAlign w:val="center"/>
          </w:tcPr>
          <w:p w:rsidR="00214B4B" w:rsidRPr="00492654" w:rsidRDefault="00214B4B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ㆍ불법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주차 단속 솔루션</w:t>
            </w:r>
          </w:p>
        </w:tc>
        <w:tc>
          <w:tcPr>
            <w:tcW w:w="1095" w:type="dxa"/>
            <w:vAlign w:val="center"/>
          </w:tcPr>
          <w:p w:rsidR="00214B4B" w:rsidRPr="00492654" w:rsidRDefault="00214B4B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</w:tr>
      <w:tr w:rsidR="00214B4B" w:rsidRPr="00214B4B" w:rsidTr="00C07765">
        <w:trPr>
          <w:trHeight w:val="261"/>
        </w:trPr>
        <w:tc>
          <w:tcPr>
            <w:tcW w:w="973" w:type="dxa"/>
            <w:vMerge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  <w:tc>
          <w:tcPr>
            <w:tcW w:w="615" w:type="dxa"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13</w:t>
            </w:r>
          </w:p>
        </w:tc>
        <w:tc>
          <w:tcPr>
            <w:tcW w:w="1061" w:type="dxa"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ITS</w:t>
            </w:r>
          </w:p>
        </w:tc>
        <w:tc>
          <w:tcPr>
            <w:tcW w:w="6560" w:type="dxa"/>
            <w:vAlign w:val="center"/>
          </w:tcPr>
          <w:p w:rsidR="00214B4B" w:rsidRPr="00492654" w:rsidRDefault="00492654" w:rsidP="00214B4B">
            <w:pPr>
              <w:tabs>
                <w:tab w:val="left" w:pos="1710"/>
              </w:tabs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</w:t>
            </w:r>
            <w:r w:rsidR="00214B4B"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주차정보</w:t>
            </w:r>
            <w:proofErr w:type="spellEnd"/>
            <w:r w:rsidR="00214B4B"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시스템</w:t>
            </w:r>
            <w:r w:rsidR="00214B4B" w:rsidRPr="00492654">
              <w:rPr>
                <w:rFonts w:asciiTheme="majorHAnsi" w:eastAsiaTheme="majorHAnsi" w:hAnsiTheme="majorHAnsi"/>
                <w:sz w:val="12"/>
                <w:szCs w:val="16"/>
              </w:rPr>
              <w:tab/>
            </w:r>
          </w:p>
        </w:tc>
        <w:tc>
          <w:tcPr>
            <w:tcW w:w="1095" w:type="dxa"/>
            <w:vAlign w:val="center"/>
          </w:tcPr>
          <w:p w:rsidR="00214B4B" w:rsidRPr="00492654" w:rsidRDefault="00214B4B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</w:tr>
      <w:tr w:rsidR="00214B4B" w:rsidRPr="00214B4B" w:rsidTr="00C07765">
        <w:trPr>
          <w:trHeight w:val="244"/>
        </w:trPr>
        <w:tc>
          <w:tcPr>
            <w:tcW w:w="973" w:type="dxa"/>
            <w:vMerge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  <w:tc>
          <w:tcPr>
            <w:tcW w:w="615" w:type="dxa"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14</w:t>
            </w:r>
          </w:p>
        </w:tc>
        <w:tc>
          <w:tcPr>
            <w:tcW w:w="1061" w:type="dxa"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ITS</w:t>
            </w:r>
          </w:p>
        </w:tc>
        <w:tc>
          <w:tcPr>
            <w:tcW w:w="6560" w:type="dxa"/>
            <w:vAlign w:val="center"/>
          </w:tcPr>
          <w:p w:rsidR="00214B4B" w:rsidRPr="00492654" w:rsidRDefault="00214B4B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ㆍ도로상태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정보 및 제공 솔루션</w:t>
            </w:r>
          </w:p>
        </w:tc>
        <w:tc>
          <w:tcPr>
            <w:tcW w:w="1095" w:type="dxa"/>
            <w:vAlign w:val="center"/>
          </w:tcPr>
          <w:p w:rsidR="00214B4B" w:rsidRPr="00492654" w:rsidRDefault="00214B4B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</w:tr>
      <w:tr w:rsidR="00214B4B" w:rsidRPr="00214B4B" w:rsidTr="00C07765">
        <w:trPr>
          <w:trHeight w:val="261"/>
        </w:trPr>
        <w:tc>
          <w:tcPr>
            <w:tcW w:w="973" w:type="dxa"/>
            <w:vMerge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  <w:tc>
          <w:tcPr>
            <w:tcW w:w="615" w:type="dxa"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15</w:t>
            </w:r>
          </w:p>
        </w:tc>
        <w:tc>
          <w:tcPr>
            <w:tcW w:w="1061" w:type="dxa"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ITS</w:t>
            </w:r>
          </w:p>
        </w:tc>
        <w:tc>
          <w:tcPr>
            <w:tcW w:w="6560" w:type="dxa"/>
            <w:vAlign w:val="center"/>
          </w:tcPr>
          <w:p w:rsidR="00214B4B" w:rsidRPr="00492654" w:rsidRDefault="00214B4B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ㆍ로드킬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단속 시스템</w:t>
            </w:r>
          </w:p>
        </w:tc>
        <w:tc>
          <w:tcPr>
            <w:tcW w:w="1095" w:type="dxa"/>
            <w:vAlign w:val="center"/>
          </w:tcPr>
          <w:p w:rsidR="00214B4B" w:rsidRPr="00492654" w:rsidRDefault="00214B4B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</w:tr>
      <w:tr w:rsidR="00214B4B" w:rsidRPr="00214B4B" w:rsidTr="00C07765">
        <w:trPr>
          <w:trHeight w:val="244"/>
        </w:trPr>
        <w:tc>
          <w:tcPr>
            <w:tcW w:w="973" w:type="dxa"/>
            <w:vMerge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  <w:tc>
          <w:tcPr>
            <w:tcW w:w="615" w:type="dxa"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16</w:t>
            </w:r>
          </w:p>
        </w:tc>
        <w:tc>
          <w:tcPr>
            <w:tcW w:w="1061" w:type="dxa"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ITS</w:t>
            </w:r>
          </w:p>
        </w:tc>
        <w:tc>
          <w:tcPr>
            <w:tcW w:w="6560" w:type="dxa"/>
            <w:vAlign w:val="center"/>
          </w:tcPr>
          <w:p w:rsidR="00214B4B" w:rsidRPr="00492654" w:rsidRDefault="00214B4B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ㆍ스마트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횡단보도 솔루션</w:t>
            </w:r>
          </w:p>
        </w:tc>
        <w:tc>
          <w:tcPr>
            <w:tcW w:w="1095" w:type="dxa"/>
            <w:vAlign w:val="center"/>
          </w:tcPr>
          <w:p w:rsidR="00214B4B" w:rsidRPr="00492654" w:rsidRDefault="00214B4B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</w:tr>
      <w:tr w:rsidR="00214B4B" w:rsidRPr="00214B4B" w:rsidTr="00C07765">
        <w:trPr>
          <w:trHeight w:val="261"/>
        </w:trPr>
        <w:tc>
          <w:tcPr>
            <w:tcW w:w="973" w:type="dxa"/>
            <w:vMerge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  <w:tc>
          <w:tcPr>
            <w:tcW w:w="615" w:type="dxa"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17</w:t>
            </w:r>
          </w:p>
        </w:tc>
        <w:tc>
          <w:tcPr>
            <w:tcW w:w="1061" w:type="dxa"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ITS</w:t>
            </w:r>
          </w:p>
        </w:tc>
        <w:tc>
          <w:tcPr>
            <w:tcW w:w="6560" w:type="dxa"/>
            <w:vAlign w:val="center"/>
          </w:tcPr>
          <w:p w:rsidR="00214B4B" w:rsidRPr="00492654" w:rsidRDefault="00214B4B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ㆍ정밀측위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</w:t>
            </w:r>
            <w:proofErr w:type="spellStart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음영구간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(터널, 고층건물 </w:t>
            </w:r>
            <w:proofErr w:type="spellStart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밀집지대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등) 커버 솔루션</w:t>
            </w:r>
          </w:p>
        </w:tc>
        <w:tc>
          <w:tcPr>
            <w:tcW w:w="1095" w:type="dxa"/>
            <w:vAlign w:val="center"/>
          </w:tcPr>
          <w:p w:rsidR="00214B4B" w:rsidRPr="00492654" w:rsidRDefault="00214B4B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</w:tr>
      <w:tr w:rsidR="00214B4B" w:rsidRPr="00214B4B" w:rsidTr="00C07765">
        <w:trPr>
          <w:trHeight w:val="244"/>
        </w:trPr>
        <w:tc>
          <w:tcPr>
            <w:tcW w:w="973" w:type="dxa"/>
            <w:vMerge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  <w:tc>
          <w:tcPr>
            <w:tcW w:w="615" w:type="dxa"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18</w:t>
            </w:r>
          </w:p>
        </w:tc>
        <w:tc>
          <w:tcPr>
            <w:tcW w:w="1061" w:type="dxa"/>
            <w:vAlign w:val="center"/>
          </w:tcPr>
          <w:p w:rsidR="00214B4B" w:rsidRPr="00492654" w:rsidRDefault="00214B4B" w:rsidP="00214B4B">
            <w:pPr>
              <w:jc w:val="center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ITS</w:t>
            </w:r>
          </w:p>
        </w:tc>
        <w:tc>
          <w:tcPr>
            <w:tcW w:w="6560" w:type="dxa"/>
            <w:vAlign w:val="center"/>
          </w:tcPr>
          <w:p w:rsidR="00214B4B" w:rsidRPr="00492654" w:rsidRDefault="00214B4B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proofErr w:type="spellStart"/>
            <w:r w:rsidRPr="00492654">
              <w:rPr>
                <w:rFonts w:asciiTheme="majorHAnsi" w:eastAsiaTheme="majorHAnsi" w:hAnsiTheme="majorHAnsi" w:hint="eastAsia"/>
                <w:sz w:val="12"/>
                <w:szCs w:val="16"/>
              </w:rPr>
              <w:t>ㆍ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PM(Personal </w:t>
            </w:r>
            <w:proofErr w:type="gramStart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Mobility :</w:t>
            </w:r>
            <w:proofErr w:type="gram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</w:t>
            </w:r>
            <w:proofErr w:type="spellStart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킥보드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, 자전거, </w:t>
            </w:r>
            <w:proofErr w:type="spellStart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>전동휠</w:t>
            </w:r>
            <w:proofErr w:type="spellEnd"/>
            <w:r w:rsidRPr="00492654">
              <w:rPr>
                <w:rFonts w:asciiTheme="majorHAnsi" w:eastAsiaTheme="majorHAnsi" w:hAnsiTheme="majorHAnsi"/>
                <w:sz w:val="12"/>
                <w:szCs w:val="16"/>
              </w:rPr>
              <w:t xml:space="preserve"> 등)을 이용하는 사람들의 안전도를 보장하기 위한 서비스 솔루션</w:t>
            </w:r>
          </w:p>
        </w:tc>
        <w:tc>
          <w:tcPr>
            <w:tcW w:w="1095" w:type="dxa"/>
            <w:vAlign w:val="center"/>
          </w:tcPr>
          <w:p w:rsidR="00214B4B" w:rsidRPr="00492654" w:rsidRDefault="00214B4B" w:rsidP="00214B4B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</w:tr>
    </w:tbl>
    <w:p w:rsidR="00214B4B" w:rsidRDefault="00492654" w:rsidP="00492654">
      <w:pPr>
        <w:spacing w:line="240" w:lineRule="auto"/>
        <w:jc w:val="center"/>
        <w:rPr>
          <w:rFonts w:ascii="HY헤드라인M" w:eastAsia="HY헤드라인M"/>
          <w:sz w:val="32"/>
        </w:rPr>
      </w:pPr>
      <w:proofErr w:type="spellStart"/>
      <w:r>
        <w:rPr>
          <w:rFonts w:ascii="HY헤드라인M" w:eastAsia="HY헤드라인M" w:hint="eastAsia"/>
          <w:sz w:val="32"/>
        </w:rPr>
        <w:lastRenderedPageBreak/>
        <w:t>Ⅲ</w:t>
      </w:r>
      <w:proofErr w:type="spellEnd"/>
      <w:r w:rsidR="00214B4B">
        <w:rPr>
          <w:rFonts w:ascii="HY헤드라인M" w:eastAsia="HY헤드라인M" w:hint="eastAsia"/>
          <w:sz w:val="32"/>
        </w:rPr>
        <w:t xml:space="preserve">. </w:t>
      </w:r>
      <w:r w:rsidR="008B7738">
        <w:rPr>
          <w:rFonts w:ascii="HY헤드라인M" w:eastAsia="HY헤드라인M" w:hint="eastAsia"/>
          <w:sz w:val="32"/>
        </w:rPr>
        <w:t xml:space="preserve">솔루션 </w:t>
      </w:r>
      <w:r w:rsidR="00214B4B">
        <w:rPr>
          <w:rFonts w:ascii="HY헤드라인M" w:eastAsia="HY헤드라인M" w:hint="eastAsia"/>
          <w:sz w:val="32"/>
        </w:rPr>
        <w:t>제안서</w:t>
      </w:r>
    </w:p>
    <w:p w:rsidR="00214B4B" w:rsidRPr="00FB1629" w:rsidRDefault="00214B4B" w:rsidP="00214B4B">
      <w:pPr>
        <w:spacing w:line="240" w:lineRule="auto"/>
        <w:jc w:val="center"/>
        <w:rPr>
          <w:rFonts w:ascii="HY헤드라인M" w:eastAsia="HY헤드라인M"/>
          <w:sz w:val="32"/>
        </w:rPr>
      </w:pPr>
      <w:r w:rsidRPr="00214B4B">
        <w:rPr>
          <w:rFonts w:ascii="HY헤드라인M" w:eastAsia="HY헤드라인M" w:hint="eastAsia"/>
          <w:color w:val="FF0000"/>
          <w:sz w:val="18"/>
        </w:rPr>
        <w:t xml:space="preserve">*본 제안서는 </w:t>
      </w:r>
      <w:r w:rsidRPr="00214B4B">
        <w:rPr>
          <w:rFonts w:ascii="HY헤드라인M" w:eastAsia="HY헤드라인M"/>
          <w:color w:val="FF0000"/>
          <w:sz w:val="18"/>
        </w:rPr>
        <w:t>1</w:t>
      </w:r>
      <w:r w:rsidRPr="00214B4B">
        <w:rPr>
          <w:rFonts w:ascii="HY헤드라인M" w:eastAsia="HY헤드라인M" w:hint="eastAsia"/>
          <w:color w:val="FF0000"/>
          <w:sz w:val="18"/>
        </w:rPr>
        <w:t xml:space="preserve">차 서류 심사 및 </w:t>
      </w:r>
      <w:r w:rsidRPr="00214B4B">
        <w:rPr>
          <w:rFonts w:ascii="HY헤드라인M" w:eastAsia="HY헤드라인M"/>
          <w:color w:val="FF0000"/>
          <w:sz w:val="18"/>
        </w:rPr>
        <w:t>2</w:t>
      </w:r>
      <w:r w:rsidRPr="00214B4B">
        <w:rPr>
          <w:rFonts w:ascii="HY헤드라인M" w:eastAsia="HY헤드라인M" w:hint="eastAsia"/>
          <w:color w:val="FF0000"/>
          <w:sz w:val="18"/>
        </w:rPr>
        <w:t xml:space="preserve">차 </w:t>
      </w:r>
      <w:r w:rsidR="00C07765">
        <w:rPr>
          <w:rFonts w:ascii="HY헤드라인M" w:eastAsia="HY헤드라인M" w:hint="eastAsia"/>
          <w:color w:val="FF0000"/>
          <w:sz w:val="18"/>
        </w:rPr>
        <w:t>제안 발표</w:t>
      </w:r>
      <w:r w:rsidRPr="00214B4B">
        <w:rPr>
          <w:rFonts w:ascii="HY헤드라인M" w:eastAsia="HY헤드라인M" w:hint="eastAsia"/>
          <w:color w:val="FF0000"/>
          <w:sz w:val="18"/>
        </w:rPr>
        <w:t xml:space="preserve"> 심사에 활용됩니다.</w:t>
      </w:r>
      <w:r w:rsidRPr="00214B4B">
        <w:rPr>
          <w:rFonts w:ascii="HY헤드라인M" w:eastAsia="HY헤드라인M"/>
          <w:color w:val="FF0000"/>
          <w:sz w:val="18"/>
        </w:rPr>
        <w:t xml:space="preserve"> </w:t>
      </w:r>
      <w:r w:rsidRPr="00214B4B">
        <w:rPr>
          <w:rFonts w:ascii="HY헤드라인M" w:eastAsia="HY헤드라인M" w:hint="eastAsia"/>
          <w:color w:val="FF0000"/>
          <w:sz w:val="18"/>
        </w:rPr>
        <w:t xml:space="preserve">상세하게 </w:t>
      </w:r>
      <w:proofErr w:type="spellStart"/>
      <w:r w:rsidRPr="00214B4B">
        <w:rPr>
          <w:rFonts w:ascii="HY헤드라인M" w:eastAsia="HY헤드라인M" w:hint="eastAsia"/>
          <w:color w:val="FF0000"/>
          <w:sz w:val="18"/>
        </w:rPr>
        <w:t>작성하시되</w:t>
      </w:r>
      <w:proofErr w:type="spellEnd"/>
      <w:r w:rsidRPr="00214B4B">
        <w:rPr>
          <w:rFonts w:ascii="HY헤드라인M" w:eastAsia="HY헤드라인M" w:hint="eastAsia"/>
          <w:color w:val="FF0000"/>
          <w:sz w:val="18"/>
        </w:rPr>
        <w:t xml:space="preserve"> 최대 </w:t>
      </w:r>
      <w:r w:rsidRPr="00214B4B">
        <w:rPr>
          <w:rFonts w:ascii="HY헤드라인M" w:eastAsia="HY헤드라인M"/>
          <w:color w:val="FF0000"/>
          <w:sz w:val="18"/>
        </w:rPr>
        <w:t>5</w:t>
      </w:r>
      <w:r w:rsidRPr="00214B4B">
        <w:rPr>
          <w:rFonts w:ascii="HY헤드라인M" w:eastAsia="HY헤드라인M" w:hint="eastAsia"/>
          <w:color w:val="FF0000"/>
          <w:sz w:val="18"/>
        </w:rPr>
        <w:t>장이내로 부탁드립니다</w:t>
      </w:r>
      <w:r>
        <w:rPr>
          <w:rFonts w:ascii="HY헤드라인M" w:eastAsia="HY헤드라인M" w:hint="eastAsia"/>
          <w:sz w:val="32"/>
        </w:rPr>
        <w:t>.</w:t>
      </w:r>
    </w:p>
    <w:p w:rsidR="00BA25D5" w:rsidRPr="00214B4B" w:rsidRDefault="00214B4B" w:rsidP="00214B4B">
      <w:pPr>
        <w:pStyle w:val="a3"/>
        <w:rPr>
          <w:rFonts w:ascii="HY헤드라인M" w:eastAsia="HY헤드라인M" w:hAnsi="바탕" w:cs="바탕"/>
          <w:b/>
          <w:bCs/>
          <w:spacing w:val="-4"/>
          <w:w w:val="98"/>
          <w:sz w:val="28"/>
          <w:szCs w:val="28"/>
        </w:rPr>
      </w:pPr>
      <w:r w:rsidRPr="00214B4B">
        <w:rPr>
          <w:rFonts w:ascii="HY헤드라인M" w:eastAsia="HY헤드라인M" w:hint="eastAsia"/>
          <w:b/>
          <w:bCs/>
          <w:spacing w:val="-4"/>
          <w:w w:val="98"/>
          <w:sz w:val="28"/>
          <w:szCs w:val="28"/>
        </w:rPr>
        <w:t xml:space="preserve">가. </w:t>
      </w:r>
      <w:r w:rsidR="008B7738">
        <w:rPr>
          <w:rFonts w:ascii="HY헤드라인M" w:eastAsia="HY헤드라인M" w:hint="eastAsia"/>
          <w:b/>
          <w:bCs/>
          <w:spacing w:val="-4"/>
          <w:w w:val="98"/>
          <w:sz w:val="28"/>
          <w:szCs w:val="28"/>
        </w:rPr>
        <w:t>솔루션</w:t>
      </w:r>
      <w:r w:rsidRPr="00214B4B">
        <w:rPr>
          <w:rFonts w:ascii="HY헤드라인M" w:eastAsia="HY헤드라인M" w:hint="eastAsia"/>
          <w:b/>
          <w:bCs/>
          <w:spacing w:val="-4"/>
          <w:w w:val="98"/>
          <w:sz w:val="28"/>
          <w:szCs w:val="28"/>
        </w:rPr>
        <w:t xml:space="preserve"> 소개 </w:t>
      </w:r>
      <w:r w:rsidR="00492654">
        <w:rPr>
          <w:rFonts w:ascii="HY헤드라인M" w:eastAsia="HY헤드라인M" w:hint="eastAsia"/>
          <w:b/>
          <w:bCs/>
          <w:spacing w:val="-4"/>
          <w:w w:val="98"/>
          <w:sz w:val="28"/>
          <w:szCs w:val="28"/>
        </w:rPr>
        <w:t xml:space="preserve">및 </w:t>
      </w:r>
      <w:r w:rsidRPr="00214B4B">
        <w:rPr>
          <w:rFonts w:ascii="HY헤드라인M" w:eastAsia="HY헤드라인M" w:hint="eastAsia"/>
          <w:b/>
          <w:bCs/>
          <w:spacing w:val="-4"/>
          <w:w w:val="98"/>
          <w:sz w:val="28"/>
          <w:szCs w:val="28"/>
        </w:rPr>
        <w:t>기</w:t>
      </w:r>
      <w:r w:rsidRPr="00214B4B">
        <w:rPr>
          <w:rFonts w:ascii="HY헤드라인M" w:eastAsia="HY헤드라인M" w:hAnsi="바탕" w:cs="바탕" w:hint="eastAsia"/>
          <w:b/>
          <w:bCs/>
          <w:spacing w:val="-4"/>
          <w:w w:val="98"/>
          <w:sz w:val="28"/>
          <w:szCs w:val="28"/>
        </w:rPr>
        <w:t>대효과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86"/>
      </w:tblGrid>
      <w:tr w:rsidR="00214B4B" w:rsidTr="00214B4B">
        <w:trPr>
          <w:trHeight w:val="5118"/>
        </w:trPr>
        <w:tc>
          <w:tcPr>
            <w:tcW w:w="10186" w:type="dxa"/>
          </w:tcPr>
          <w:p w:rsidR="00214B4B" w:rsidRDefault="00214B4B" w:rsidP="00FB1629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  <w:r w:rsidRPr="00F16B82">
              <w:rPr>
                <w:rFonts w:asciiTheme="majorHAnsi" w:eastAsiaTheme="majorHAnsi" w:hAnsiTheme="majorHAnsi" w:hint="eastAsia"/>
                <w:sz w:val="16"/>
                <w:szCs w:val="16"/>
              </w:rPr>
              <w:t>※</w:t>
            </w:r>
            <w:r w:rsidRPr="00F16B82">
              <w:rPr>
                <w:rFonts w:asciiTheme="majorHAnsi" w:eastAsiaTheme="majorHAnsi" w:hAnsiTheme="majorHAnsi"/>
                <w:sz w:val="16"/>
                <w:szCs w:val="16"/>
              </w:rPr>
              <w:t xml:space="preserve"> </w:t>
            </w:r>
            <w:r w:rsidR="008B7738">
              <w:rPr>
                <w:rFonts w:asciiTheme="majorHAnsi" w:eastAsiaTheme="majorHAnsi" w:hAnsiTheme="majorHAnsi" w:hint="eastAsia"/>
                <w:sz w:val="16"/>
                <w:szCs w:val="16"/>
              </w:rPr>
              <w:t>솔루션</w:t>
            </w:r>
            <w:r w:rsidRPr="00F16B82">
              <w:rPr>
                <w:rFonts w:asciiTheme="majorHAnsi" w:eastAsiaTheme="majorHAnsi" w:hAnsiTheme="majorHAnsi"/>
                <w:sz w:val="16"/>
                <w:szCs w:val="16"/>
              </w:rPr>
              <w:t xml:space="preserve"> </w:t>
            </w:r>
            <w:proofErr w:type="spellStart"/>
            <w:r w:rsidRPr="00F16B82">
              <w:rPr>
                <w:rFonts w:asciiTheme="majorHAnsi" w:eastAsiaTheme="majorHAnsi" w:hAnsiTheme="majorHAnsi"/>
                <w:sz w:val="16"/>
                <w:szCs w:val="16"/>
              </w:rPr>
              <w:t>개발배경</w:t>
            </w:r>
            <w:proofErr w:type="spellEnd"/>
            <w:r w:rsidRPr="00F16B82">
              <w:rPr>
                <w:rFonts w:asciiTheme="majorHAnsi" w:eastAsiaTheme="majorHAnsi" w:hAnsiTheme="majorHAnsi"/>
                <w:sz w:val="16"/>
                <w:szCs w:val="16"/>
              </w:rPr>
              <w:t xml:space="preserve">, </w:t>
            </w:r>
            <w:r w:rsidR="008B7738">
              <w:rPr>
                <w:rFonts w:asciiTheme="majorHAnsi" w:eastAsiaTheme="majorHAnsi" w:hAnsiTheme="majorHAnsi" w:hint="eastAsia"/>
                <w:sz w:val="16"/>
                <w:szCs w:val="16"/>
              </w:rPr>
              <w:t>솔루션</w:t>
            </w:r>
            <w:r w:rsidRPr="00F16B82">
              <w:rPr>
                <w:rFonts w:asciiTheme="majorHAnsi" w:eastAsiaTheme="majorHAnsi" w:hAnsiTheme="majorHAnsi"/>
                <w:sz w:val="16"/>
                <w:szCs w:val="16"/>
              </w:rPr>
              <w:t xml:space="preserve"> 개요, 핵심기능, 사용자층(</w:t>
            </w:r>
            <w:proofErr w:type="spellStart"/>
            <w:r w:rsidRPr="00F16B82">
              <w:rPr>
                <w:rFonts w:asciiTheme="majorHAnsi" w:eastAsiaTheme="majorHAnsi" w:hAnsiTheme="majorHAnsi"/>
                <w:sz w:val="16"/>
                <w:szCs w:val="16"/>
              </w:rPr>
              <w:t>타겟고객</w:t>
            </w:r>
            <w:proofErr w:type="spellEnd"/>
            <w:r w:rsidRPr="00F16B82">
              <w:rPr>
                <w:rFonts w:asciiTheme="majorHAnsi" w:eastAsiaTheme="majorHAnsi" w:hAnsiTheme="majorHAnsi"/>
                <w:sz w:val="16"/>
                <w:szCs w:val="16"/>
              </w:rPr>
              <w:t>), 기대효과 등 중심으로 기재</w:t>
            </w:r>
          </w:p>
        </w:tc>
      </w:tr>
    </w:tbl>
    <w:p w:rsidR="00924B44" w:rsidRPr="00214B4B" w:rsidRDefault="00924B44" w:rsidP="00FB1629">
      <w:pPr>
        <w:spacing w:line="240" w:lineRule="auto"/>
        <w:jc w:val="left"/>
        <w:rPr>
          <w:rFonts w:asciiTheme="majorHAnsi" w:eastAsiaTheme="majorHAnsi" w:hAnsiTheme="majorHAnsi"/>
          <w:sz w:val="12"/>
          <w:szCs w:val="16"/>
        </w:rPr>
      </w:pPr>
    </w:p>
    <w:p w:rsidR="00214B4B" w:rsidRPr="00214B4B" w:rsidRDefault="00214B4B" w:rsidP="00214B4B">
      <w:pPr>
        <w:pStyle w:val="a3"/>
        <w:rPr>
          <w:rFonts w:ascii="HY헤드라인M" w:eastAsia="HY헤드라인M"/>
        </w:rPr>
      </w:pPr>
      <w:r w:rsidRPr="00214B4B">
        <w:rPr>
          <w:rFonts w:ascii="HY헤드라인M" w:eastAsia="HY헤드라인M" w:hint="eastAsia"/>
          <w:b/>
          <w:bCs/>
          <w:sz w:val="26"/>
          <w:szCs w:val="26"/>
        </w:rPr>
        <w:t xml:space="preserve">나. </w:t>
      </w:r>
      <w:r w:rsidR="008B7738">
        <w:rPr>
          <w:rFonts w:ascii="HY헤드라인M" w:eastAsia="HY헤드라인M" w:hint="eastAsia"/>
          <w:b/>
          <w:bCs/>
          <w:sz w:val="26"/>
          <w:szCs w:val="26"/>
        </w:rPr>
        <w:t>솔루션</w:t>
      </w:r>
      <w:r w:rsidRPr="00214B4B">
        <w:rPr>
          <w:rFonts w:ascii="HY헤드라인M" w:eastAsia="HY헤드라인M" w:hint="eastAsia"/>
          <w:b/>
          <w:bCs/>
          <w:sz w:val="26"/>
          <w:szCs w:val="26"/>
        </w:rPr>
        <w:t xml:space="preserve"> </w:t>
      </w:r>
      <w:r w:rsidRPr="00214B4B">
        <w:rPr>
          <w:rFonts w:ascii="HY헤드라인M" w:eastAsia="HY헤드라인M" w:hAnsi="바탕" w:cs="바탕" w:hint="eastAsia"/>
          <w:b/>
          <w:bCs/>
          <w:sz w:val="26"/>
          <w:szCs w:val="26"/>
        </w:rPr>
        <w:t>이미지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36"/>
      </w:tblGrid>
      <w:tr w:rsidR="00214B4B" w:rsidTr="00214B4B">
        <w:trPr>
          <w:trHeight w:val="7237"/>
        </w:trPr>
        <w:tc>
          <w:tcPr>
            <w:tcW w:w="10336" w:type="dxa"/>
          </w:tcPr>
          <w:p w:rsidR="00214B4B" w:rsidRDefault="00214B4B" w:rsidP="00FB1629">
            <w:pPr>
              <w:jc w:val="left"/>
              <w:rPr>
                <w:rFonts w:asciiTheme="majorHAnsi" w:eastAsiaTheme="majorHAnsi" w:hAnsiTheme="majorHAnsi"/>
                <w:sz w:val="12"/>
                <w:szCs w:val="16"/>
              </w:rPr>
            </w:pPr>
          </w:p>
        </w:tc>
      </w:tr>
    </w:tbl>
    <w:p w:rsidR="00CF4D95" w:rsidRDefault="00CF4D95" w:rsidP="00FB1629">
      <w:pPr>
        <w:spacing w:line="240" w:lineRule="auto"/>
        <w:jc w:val="left"/>
        <w:rPr>
          <w:rFonts w:asciiTheme="majorHAnsi" w:eastAsiaTheme="majorHAnsi" w:hAnsiTheme="majorHAnsi"/>
          <w:sz w:val="12"/>
          <w:szCs w:val="16"/>
        </w:rPr>
      </w:pPr>
    </w:p>
    <w:p w:rsidR="00214B4B" w:rsidRPr="00F16B82" w:rsidRDefault="00214B4B" w:rsidP="00214B4B">
      <w:pPr>
        <w:pStyle w:val="a3"/>
        <w:rPr>
          <w:rFonts w:ascii="HY헤드라인M" w:eastAsia="HY헤드라인M"/>
          <w:b/>
          <w:bCs/>
          <w:sz w:val="26"/>
          <w:szCs w:val="26"/>
        </w:rPr>
      </w:pPr>
      <w:r w:rsidRPr="00F16B82">
        <w:rPr>
          <w:rFonts w:ascii="HY헤드라인M" w:eastAsia="HY헤드라인M" w:hint="eastAsia"/>
          <w:b/>
          <w:bCs/>
          <w:sz w:val="26"/>
          <w:szCs w:val="26"/>
        </w:rPr>
        <w:lastRenderedPageBreak/>
        <w:t xml:space="preserve">다. </w:t>
      </w:r>
      <w:r w:rsidR="008B7738">
        <w:rPr>
          <w:rFonts w:ascii="HY헤드라인M" w:eastAsia="HY헤드라인M" w:hint="eastAsia"/>
          <w:b/>
          <w:bCs/>
          <w:sz w:val="26"/>
          <w:szCs w:val="26"/>
        </w:rPr>
        <w:t>솔루션</w:t>
      </w:r>
      <w:r w:rsidR="00F16B82" w:rsidRPr="00F16B82">
        <w:rPr>
          <w:rFonts w:ascii="HY헤드라인M" w:eastAsia="HY헤드라인M" w:hint="eastAsia"/>
          <w:b/>
          <w:bCs/>
          <w:sz w:val="26"/>
          <w:szCs w:val="26"/>
        </w:rPr>
        <w:t xml:space="preserve"> 차</w:t>
      </w:r>
      <w:r w:rsidR="00F16B82" w:rsidRPr="00F16B82">
        <w:rPr>
          <w:rFonts w:ascii="HY헤드라인M" w:eastAsia="HY헤드라인M" w:hAnsi="바탕" w:cs="바탕" w:hint="eastAsia"/>
          <w:b/>
          <w:bCs/>
          <w:sz w:val="26"/>
          <w:szCs w:val="26"/>
        </w:rPr>
        <w:t>별화 요소</w:t>
      </w:r>
    </w:p>
    <w:tbl>
      <w:tblPr>
        <w:tblStyle w:val="a4"/>
        <w:tblW w:w="10516" w:type="dxa"/>
        <w:tblLook w:val="04A0" w:firstRow="1" w:lastRow="0" w:firstColumn="1" w:lastColumn="0" w:noHBand="0" w:noVBand="1"/>
      </w:tblPr>
      <w:tblGrid>
        <w:gridCol w:w="10516"/>
      </w:tblGrid>
      <w:tr w:rsidR="00F16B82" w:rsidTr="00F16B82">
        <w:trPr>
          <w:trHeight w:val="6627"/>
        </w:trPr>
        <w:tc>
          <w:tcPr>
            <w:tcW w:w="10516" w:type="dxa"/>
          </w:tcPr>
          <w:p w:rsidR="00F16B82" w:rsidRDefault="00F16B82" w:rsidP="00214B4B">
            <w:pPr>
              <w:pStyle w:val="a3"/>
            </w:pPr>
            <w:r w:rsidRPr="00F16B82">
              <w:rPr>
                <w:rFonts w:hint="eastAsia"/>
              </w:rPr>
              <w:t>※</w:t>
            </w:r>
            <w:r w:rsidRPr="00F16B82">
              <w:t xml:space="preserve"> </w:t>
            </w:r>
            <w:r w:rsidR="008B7738">
              <w:t>유</w:t>
            </w:r>
            <w:r w:rsidR="008B7738">
              <w:rPr>
                <w:rFonts w:hint="eastAsia"/>
              </w:rPr>
              <w:t>사솔루션</w:t>
            </w:r>
            <w:r w:rsidRPr="00F16B82">
              <w:t>과의</w:t>
            </w:r>
            <w:r w:rsidRPr="00F16B82">
              <w:t xml:space="preserve"> </w:t>
            </w:r>
            <w:r w:rsidRPr="00F16B82">
              <w:t>비교</w:t>
            </w:r>
            <w:r w:rsidRPr="00F16B82">
              <w:t xml:space="preserve"> </w:t>
            </w:r>
            <w:r w:rsidRPr="00F16B82">
              <w:t>및</w:t>
            </w:r>
            <w:r w:rsidRPr="00F16B82">
              <w:t xml:space="preserve"> (</w:t>
            </w:r>
            <w:proofErr w:type="spellStart"/>
            <w:r w:rsidR="008B7738">
              <w:t>유사</w:t>
            </w:r>
            <w:r w:rsidR="008B7738">
              <w:rPr>
                <w:rFonts w:hint="eastAsia"/>
              </w:rPr>
              <w:t>솔루션</w:t>
            </w:r>
            <w:proofErr w:type="spellEnd"/>
            <w:r w:rsidRPr="00F16B82">
              <w:t xml:space="preserve"> </w:t>
            </w:r>
            <w:r w:rsidRPr="00F16B82">
              <w:t>대비</w:t>
            </w:r>
            <w:r w:rsidRPr="00F16B82">
              <w:t xml:space="preserve">) </w:t>
            </w:r>
            <w:r w:rsidRPr="00F16B82">
              <w:t>특장점</w:t>
            </w:r>
            <w:r w:rsidRPr="00F16B82">
              <w:t xml:space="preserve">, </w:t>
            </w:r>
            <w:r w:rsidRPr="00F16B82">
              <w:t>차별화</w:t>
            </w:r>
            <w:r w:rsidRPr="00F16B82">
              <w:t xml:space="preserve"> </w:t>
            </w:r>
            <w:r w:rsidRPr="00F16B82">
              <w:t>포인트</w:t>
            </w:r>
            <w:r w:rsidRPr="00F16B82">
              <w:t xml:space="preserve"> </w:t>
            </w:r>
            <w:r w:rsidRPr="00F16B82">
              <w:t>중심으로</w:t>
            </w:r>
            <w:r w:rsidRPr="00F16B82">
              <w:t xml:space="preserve"> </w:t>
            </w:r>
            <w:r w:rsidRPr="00F16B82">
              <w:t>기재</w:t>
            </w:r>
          </w:p>
        </w:tc>
      </w:tr>
    </w:tbl>
    <w:p w:rsidR="00F16B82" w:rsidRDefault="00F16B82" w:rsidP="00214B4B">
      <w:pPr>
        <w:pStyle w:val="a3"/>
      </w:pPr>
    </w:p>
    <w:p w:rsidR="00F16B82" w:rsidRDefault="00F16B82" w:rsidP="00F16B82">
      <w:pPr>
        <w:pStyle w:val="a3"/>
        <w:rPr>
          <w:rFonts w:ascii="HY헤드라인M" w:eastAsia="HY헤드라인M"/>
          <w:b/>
          <w:bCs/>
          <w:sz w:val="26"/>
          <w:szCs w:val="26"/>
        </w:rPr>
      </w:pPr>
      <w:r>
        <w:rPr>
          <w:rFonts w:ascii="HY헤드라인M" w:eastAsia="HY헤드라인M" w:hint="eastAsia"/>
          <w:b/>
          <w:bCs/>
          <w:sz w:val="26"/>
          <w:szCs w:val="26"/>
        </w:rPr>
        <w:t>라</w:t>
      </w:r>
      <w:r w:rsidRPr="00F16B82">
        <w:rPr>
          <w:rFonts w:ascii="HY헤드라인M" w:eastAsia="HY헤드라인M" w:hint="eastAsia"/>
          <w:b/>
          <w:bCs/>
          <w:sz w:val="26"/>
          <w:szCs w:val="26"/>
        </w:rPr>
        <w:t xml:space="preserve">. </w:t>
      </w:r>
      <w:r w:rsidR="008B7738">
        <w:rPr>
          <w:rFonts w:ascii="HY헤드라인M" w:eastAsia="HY헤드라인M" w:hint="eastAsia"/>
          <w:b/>
          <w:bCs/>
          <w:sz w:val="26"/>
          <w:szCs w:val="26"/>
        </w:rPr>
        <w:t xml:space="preserve">솔루션 </w:t>
      </w:r>
      <w:r>
        <w:rPr>
          <w:rFonts w:ascii="HY헤드라인M" w:eastAsia="HY헤드라인M" w:hint="eastAsia"/>
          <w:b/>
          <w:bCs/>
          <w:sz w:val="26"/>
          <w:szCs w:val="26"/>
        </w:rPr>
        <w:t>관련 특허/수상경력</w:t>
      </w:r>
      <w:r w:rsidR="00492654">
        <w:rPr>
          <w:rFonts w:ascii="HY헤드라인M" w:eastAsia="HY헤드라인M" w:hint="eastAsia"/>
          <w:b/>
          <w:bCs/>
          <w:sz w:val="26"/>
          <w:szCs w:val="26"/>
        </w:rPr>
        <w:t xml:space="preserve">/투자유치 현황 </w:t>
      </w:r>
    </w:p>
    <w:tbl>
      <w:tblPr>
        <w:tblStyle w:val="a4"/>
        <w:tblW w:w="10486" w:type="dxa"/>
        <w:tblLook w:val="04A0" w:firstRow="1" w:lastRow="0" w:firstColumn="1" w:lastColumn="0" w:noHBand="0" w:noVBand="1"/>
      </w:tblPr>
      <w:tblGrid>
        <w:gridCol w:w="10486"/>
      </w:tblGrid>
      <w:tr w:rsidR="00F16B82" w:rsidTr="00F16B82">
        <w:trPr>
          <w:trHeight w:val="6827"/>
        </w:trPr>
        <w:tc>
          <w:tcPr>
            <w:tcW w:w="10486" w:type="dxa"/>
          </w:tcPr>
          <w:p w:rsidR="00F16B82" w:rsidRPr="00F16B82" w:rsidRDefault="00F16B82" w:rsidP="00F16B82">
            <w:pPr>
              <w:pStyle w:val="a3"/>
              <w:rPr>
                <w:rFonts w:asciiTheme="majorHAnsi" w:eastAsiaTheme="majorHAnsi" w:hAnsiTheme="majorHAnsi"/>
                <w:bCs/>
                <w:sz w:val="26"/>
                <w:szCs w:val="26"/>
              </w:rPr>
            </w:pPr>
            <w:r w:rsidRPr="00F16B82">
              <w:rPr>
                <w:rFonts w:asciiTheme="majorHAnsi" w:eastAsiaTheme="majorHAnsi" w:hAnsiTheme="majorHAnsi" w:hint="eastAsia"/>
                <w:bCs/>
                <w:sz w:val="18"/>
                <w:szCs w:val="26"/>
              </w:rPr>
              <w:t>※</w:t>
            </w:r>
            <w:r w:rsidRPr="00F16B82">
              <w:rPr>
                <w:rFonts w:asciiTheme="majorHAnsi" w:eastAsiaTheme="majorHAnsi" w:hAnsiTheme="majorHAnsi"/>
                <w:bCs/>
                <w:sz w:val="18"/>
                <w:szCs w:val="26"/>
              </w:rPr>
              <w:t xml:space="preserve"> </w:t>
            </w:r>
            <w:r w:rsidR="008B7738">
              <w:rPr>
                <w:rFonts w:asciiTheme="majorHAnsi" w:eastAsiaTheme="majorHAnsi" w:hAnsiTheme="majorHAnsi" w:hint="eastAsia"/>
                <w:bCs/>
                <w:sz w:val="18"/>
                <w:szCs w:val="26"/>
              </w:rPr>
              <w:t>솔루션</w:t>
            </w:r>
            <w:r w:rsidRPr="00F16B82">
              <w:rPr>
                <w:rFonts w:asciiTheme="majorHAnsi" w:eastAsiaTheme="majorHAnsi" w:hAnsiTheme="majorHAnsi"/>
                <w:bCs/>
                <w:sz w:val="18"/>
                <w:szCs w:val="26"/>
              </w:rPr>
              <w:t>과 관련한 특허(등록/출원) 및 수상경력</w:t>
            </w:r>
            <w:r w:rsidR="00492654">
              <w:rPr>
                <w:rFonts w:asciiTheme="majorHAnsi" w:eastAsiaTheme="majorHAnsi" w:hAnsiTheme="majorHAnsi"/>
                <w:bCs/>
                <w:sz w:val="18"/>
                <w:szCs w:val="26"/>
              </w:rPr>
              <w:t>/</w:t>
            </w:r>
            <w:r w:rsidR="00492654">
              <w:rPr>
                <w:rFonts w:asciiTheme="majorHAnsi" w:eastAsiaTheme="majorHAnsi" w:hAnsiTheme="majorHAnsi" w:hint="eastAsia"/>
                <w:bCs/>
                <w:sz w:val="18"/>
                <w:szCs w:val="26"/>
              </w:rPr>
              <w:t>투자유치 현황 사례 기재</w:t>
            </w:r>
          </w:p>
        </w:tc>
      </w:tr>
    </w:tbl>
    <w:p w:rsidR="00F16B82" w:rsidRPr="00F16B82" w:rsidRDefault="00F16B82" w:rsidP="00F16B82">
      <w:pPr>
        <w:pStyle w:val="a3"/>
        <w:rPr>
          <w:rFonts w:ascii="HY헤드라인M" w:eastAsia="HY헤드라인M"/>
          <w:b/>
          <w:bCs/>
          <w:sz w:val="26"/>
          <w:szCs w:val="26"/>
        </w:rPr>
      </w:pPr>
      <w:r>
        <w:rPr>
          <w:rFonts w:ascii="HY헤드라인M" w:eastAsia="HY헤드라인M" w:hint="eastAsia"/>
          <w:b/>
          <w:bCs/>
          <w:sz w:val="26"/>
          <w:szCs w:val="26"/>
        </w:rPr>
        <w:lastRenderedPageBreak/>
        <w:t>마</w:t>
      </w:r>
      <w:r w:rsidRPr="00F16B82">
        <w:rPr>
          <w:rFonts w:ascii="HY헤드라인M" w:eastAsia="HY헤드라인M" w:hint="eastAsia"/>
          <w:b/>
          <w:bCs/>
          <w:sz w:val="26"/>
          <w:szCs w:val="26"/>
        </w:rPr>
        <w:t xml:space="preserve">. </w:t>
      </w:r>
      <w:r w:rsidR="008B7738">
        <w:rPr>
          <w:rFonts w:ascii="HY헤드라인M" w:eastAsia="HY헤드라인M" w:hint="eastAsia"/>
          <w:b/>
          <w:bCs/>
          <w:sz w:val="26"/>
          <w:szCs w:val="26"/>
        </w:rPr>
        <w:t>솔루션</w:t>
      </w:r>
      <w:r w:rsidRPr="00F16B82">
        <w:rPr>
          <w:rFonts w:ascii="HY헤드라인M" w:eastAsia="HY헤드라인M" w:hint="eastAsia"/>
          <w:b/>
          <w:bCs/>
          <w:sz w:val="26"/>
          <w:szCs w:val="26"/>
        </w:rPr>
        <w:t xml:space="preserve"> </w:t>
      </w:r>
      <w:r>
        <w:rPr>
          <w:rFonts w:ascii="HY헤드라인M" w:eastAsia="HY헤드라인M" w:hint="eastAsia"/>
          <w:b/>
          <w:bCs/>
          <w:sz w:val="26"/>
          <w:szCs w:val="26"/>
        </w:rPr>
        <w:t>적용사례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26"/>
      </w:tblGrid>
      <w:tr w:rsidR="00F16B82" w:rsidTr="00F16B82">
        <w:trPr>
          <w:trHeight w:val="6580"/>
        </w:trPr>
        <w:tc>
          <w:tcPr>
            <w:tcW w:w="10426" w:type="dxa"/>
          </w:tcPr>
          <w:p w:rsidR="00F16B82" w:rsidRPr="00F16B82" w:rsidRDefault="00F16B82" w:rsidP="00F16B82">
            <w:pPr>
              <w:pStyle w:val="a3"/>
              <w:rPr>
                <w:rFonts w:asciiTheme="majorHAnsi" w:eastAsiaTheme="majorHAnsi" w:hAnsiTheme="majorHAnsi"/>
                <w:bCs/>
                <w:sz w:val="26"/>
                <w:szCs w:val="26"/>
              </w:rPr>
            </w:pPr>
            <w:r w:rsidRPr="00F16B82">
              <w:rPr>
                <w:rFonts w:asciiTheme="majorHAnsi" w:eastAsiaTheme="majorHAnsi" w:hAnsiTheme="majorHAnsi" w:hint="eastAsia"/>
                <w:bCs/>
                <w:sz w:val="18"/>
                <w:szCs w:val="26"/>
              </w:rPr>
              <w:t>※</w:t>
            </w:r>
            <w:r w:rsidRPr="00F16B82">
              <w:rPr>
                <w:rFonts w:asciiTheme="majorHAnsi" w:eastAsiaTheme="majorHAnsi" w:hAnsiTheme="majorHAnsi"/>
                <w:bCs/>
                <w:sz w:val="18"/>
                <w:szCs w:val="26"/>
              </w:rPr>
              <w:t xml:space="preserve"> 개발한 </w:t>
            </w:r>
            <w:r w:rsidR="008B7738">
              <w:rPr>
                <w:rFonts w:asciiTheme="majorHAnsi" w:eastAsiaTheme="majorHAnsi" w:hAnsiTheme="majorHAnsi" w:hint="eastAsia"/>
                <w:bCs/>
                <w:sz w:val="18"/>
                <w:szCs w:val="26"/>
              </w:rPr>
              <w:t>솔루션</w:t>
            </w:r>
            <w:r w:rsidRPr="00F16B82">
              <w:rPr>
                <w:rFonts w:asciiTheme="majorHAnsi" w:eastAsiaTheme="majorHAnsi" w:hAnsiTheme="majorHAnsi"/>
                <w:bCs/>
                <w:sz w:val="18"/>
                <w:szCs w:val="26"/>
              </w:rPr>
              <w:t>이 실제 현장에서 적용/운용된 사례 기재</w:t>
            </w:r>
          </w:p>
        </w:tc>
      </w:tr>
    </w:tbl>
    <w:p w:rsidR="00F16B82" w:rsidRPr="00F16B82" w:rsidRDefault="00F16B82" w:rsidP="00F16B82">
      <w:pPr>
        <w:pStyle w:val="a3"/>
        <w:rPr>
          <w:rFonts w:ascii="HY헤드라인M" w:eastAsia="HY헤드라인M"/>
          <w:b/>
          <w:bCs/>
          <w:sz w:val="26"/>
          <w:szCs w:val="26"/>
        </w:rPr>
      </w:pPr>
    </w:p>
    <w:p w:rsidR="00F16B82" w:rsidRPr="00F16B82" w:rsidRDefault="00F16B82" w:rsidP="00F16B82">
      <w:pPr>
        <w:spacing w:line="240" w:lineRule="auto"/>
        <w:rPr>
          <w:rFonts w:asciiTheme="majorHAnsi" w:eastAsiaTheme="majorHAnsi" w:hAnsiTheme="majorHAnsi"/>
          <w:sz w:val="12"/>
          <w:szCs w:val="16"/>
        </w:rPr>
      </w:pPr>
    </w:p>
    <w:p w:rsidR="00F16B82" w:rsidRPr="00F16B82" w:rsidRDefault="00F16B82" w:rsidP="00F16B82">
      <w:pPr>
        <w:pStyle w:val="a3"/>
        <w:rPr>
          <w:rFonts w:ascii="HY헤드라인M" w:eastAsia="HY헤드라인M"/>
          <w:b/>
          <w:bCs/>
          <w:sz w:val="26"/>
          <w:szCs w:val="26"/>
        </w:rPr>
      </w:pPr>
      <w:r>
        <w:rPr>
          <w:rFonts w:ascii="HY헤드라인M" w:eastAsia="HY헤드라인M" w:hint="eastAsia"/>
          <w:b/>
          <w:bCs/>
          <w:sz w:val="26"/>
          <w:szCs w:val="26"/>
        </w:rPr>
        <w:t>바</w:t>
      </w:r>
      <w:r w:rsidRPr="00F16B82">
        <w:rPr>
          <w:rFonts w:ascii="HY헤드라인M" w:eastAsia="HY헤드라인M" w:hint="eastAsia"/>
          <w:b/>
          <w:bCs/>
          <w:sz w:val="26"/>
          <w:szCs w:val="26"/>
        </w:rPr>
        <w:t xml:space="preserve">. </w:t>
      </w:r>
      <w:r>
        <w:rPr>
          <w:rFonts w:ascii="HY헤드라인M" w:eastAsia="HY헤드라인M" w:hint="eastAsia"/>
          <w:b/>
          <w:bCs/>
          <w:sz w:val="26"/>
          <w:szCs w:val="26"/>
        </w:rPr>
        <w:t>KT와의 협업 제안사항</w:t>
      </w:r>
    </w:p>
    <w:tbl>
      <w:tblPr>
        <w:tblStyle w:val="a4"/>
        <w:tblW w:w="10516" w:type="dxa"/>
        <w:tblLook w:val="04A0" w:firstRow="1" w:lastRow="0" w:firstColumn="1" w:lastColumn="0" w:noHBand="0" w:noVBand="1"/>
      </w:tblPr>
      <w:tblGrid>
        <w:gridCol w:w="10516"/>
      </w:tblGrid>
      <w:tr w:rsidR="00F16B82" w:rsidRPr="00F16B82" w:rsidTr="00F16B82">
        <w:trPr>
          <w:trHeight w:val="4708"/>
        </w:trPr>
        <w:tc>
          <w:tcPr>
            <w:tcW w:w="10516" w:type="dxa"/>
          </w:tcPr>
          <w:p w:rsidR="00F16B82" w:rsidRPr="00F16B82" w:rsidRDefault="00F16B82" w:rsidP="00214B4B">
            <w:pPr>
              <w:pStyle w:val="a3"/>
              <w:rPr>
                <w:rFonts w:asciiTheme="majorHAnsi" w:eastAsiaTheme="majorHAnsi" w:hAnsiTheme="majorHAnsi"/>
              </w:rPr>
            </w:pPr>
            <w:r w:rsidRPr="00F16B82">
              <w:rPr>
                <w:rFonts w:asciiTheme="majorHAnsi" w:eastAsiaTheme="majorHAnsi" w:hAnsiTheme="majorHAnsi" w:hint="eastAsia"/>
              </w:rPr>
              <w:t>※</w:t>
            </w:r>
            <w:r w:rsidRPr="00F16B82">
              <w:rPr>
                <w:rFonts w:asciiTheme="majorHAnsi" w:eastAsiaTheme="majorHAnsi" w:hAnsiTheme="majorHAnsi"/>
              </w:rPr>
              <w:t xml:space="preserve"> 목표/</w:t>
            </w:r>
            <w:proofErr w:type="gramStart"/>
            <w:r w:rsidRPr="00F16B82">
              <w:rPr>
                <w:rFonts w:asciiTheme="majorHAnsi" w:eastAsiaTheme="majorHAnsi" w:hAnsiTheme="majorHAnsi"/>
              </w:rPr>
              <w:t>추진계획 :</w:t>
            </w:r>
            <w:proofErr w:type="gramEnd"/>
            <w:r w:rsidRPr="00F16B82">
              <w:rPr>
                <w:rFonts w:asciiTheme="majorHAnsi" w:eastAsiaTheme="majorHAnsi" w:hAnsiTheme="majorHAnsi"/>
              </w:rPr>
              <w:t xml:space="preserve"> 본 협업 추진을 통하여 결과적으로 달성하고자 하는 목표 및 KT와 협업하고 싶은 제안사항 등 중심으로 기재</w:t>
            </w:r>
          </w:p>
        </w:tc>
      </w:tr>
    </w:tbl>
    <w:p w:rsidR="00214B4B" w:rsidRPr="008E63CB" w:rsidRDefault="00214B4B" w:rsidP="008E63CB">
      <w:pPr>
        <w:pStyle w:val="a3"/>
        <w:rPr>
          <w:rFonts w:eastAsia="한컴바탕" w:hint="eastAsia"/>
          <w:sz w:val="16"/>
        </w:rPr>
      </w:pPr>
    </w:p>
    <w:tbl>
      <w:tblPr>
        <w:tblStyle w:val="a4"/>
        <w:tblW w:w="10501" w:type="dxa"/>
        <w:tblLook w:val="04A0" w:firstRow="1" w:lastRow="0" w:firstColumn="1" w:lastColumn="0" w:noHBand="0" w:noVBand="1"/>
      </w:tblPr>
      <w:tblGrid>
        <w:gridCol w:w="10501"/>
      </w:tblGrid>
      <w:tr w:rsidR="00F16B82" w:rsidRPr="00F16B82" w:rsidTr="00F16B82">
        <w:trPr>
          <w:trHeight w:val="1345"/>
        </w:trPr>
        <w:tc>
          <w:tcPr>
            <w:tcW w:w="10501" w:type="dxa"/>
          </w:tcPr>
          <w:p w:rsidR="00F16B82" w:rsidRPr="00F16B82" w:rsidRDefault="00F16B82" w:rsidP="00F16B82">
            <w:pPr>
              <w:jc w:val="center"/>
              <w:rPr>
                <w:rFonts w:asciiTheme="majorHAnsi" w:eastAsiaTheme="majorHAnsi" w:hAnsiTheme="majorHAnsi"/>
                <w:b/>
                <w:szCs w:val="16"/>
              </w:rPr>
            </w:pPr>
            <w:r w:rsidRPr="00F16B82">
              <w:rPr>
                <w:rFonts w:asciiTheme="majorHAnsi" w:eastAsiaTheme="majorHAnsi" w:hAnsiTheme="majorHAnsi" w:hint="eastAsia"/>
                <w:b/>
                <w:szCs w:val="16"/>
              </w:rPr>
              <w:t>(사)</w:t>
            </w:r>
            <w:r w:rsidRPr="00F16B82">
              <w:rPr>
                <w:rFonts w:asciiTheme="majorHAnsi" w:eastAsiaTheme="majorHAnsi" w:hAnsiTheme="majorHAnsi"/>
                <w:b/>
                <w:szCs w:val="16"/>
              </w:rPr>
              <w:t xml:space="preserve"> </w:t>
            </w:r>
            <w:r w:rsidRPr="00F16B82">
              <w:rPr>
                <w:rFonts w:asciiTheme="majorHAnsi" w:eastAsiaTheme="majorHAnsi" w:hAnsiTheme="majorHAnsi" w:hint="eastAsia"/>
                <w:b/>
                <w:szCs w:val="16"/>
              </w:rPr>
              <w:t>벤처기업협회에서 모집하는 『벤처기업-</w:t>
            </w:r>
            <w:r w:rsidRPr="00F16B82">
              <w:rPr>
                <w:rFonts w:asciiTheme="majorHAnsi" w:eastAsiaTheme="majorHAnsi" w:hAnsiTheme="majorHAnsi"/>
                <w:b/>
                <w:szCs w:val="16"/>
              </w:rPr>
              <w:t xml:space="preserve">KT </w:t>
            </w:r>
            <w:r w:rsidRPr="00F16B82">
              <w:rPr>
                <w:rFonts w:asciiTheme="majorHAnsi" w:eastAsiaTheme="majorHAnsi" w:hAnsiTheme="majorHAnsi" w:hint="eastAsia"/>
                <w:b/>
                <w:szCs w:val="16"/>
              </w:rPr>
              <w:t xml:space="preserve">기술협력』 지원서비스와 관련하여 </w:t>
            </w:r>
            <w:r w:rsidR="00C07765">
              <w:rPr>
                <w:rFonts w:asciiTheme="majorHAnsi" w:eastAsiaTheme="majorHAnsi" w:hAnsiTheme="majorHAnsi" w:hint="eastAsia"/>
                <w:b/>
                <w:szCs w:val="16"/>
              </w:rPr>
              <w:t>참여</w:t>
            </w:r>
            <w:r w:rsidRPr="00F16B82">
              <w:rPr>
                <w:rFonts w:asciiTheme="majorHAnsi" w:eastAsiaTheme="majorHAnsi" w:hAnsiTheme="majorHAnsi" w:hint="eastAsia"/>
                <w:b/>
                <w:szCs w:val="16"/>
              </w:rPr>
              <w:t>신청서를 제출합니다</w:t>
            </w:r>
          </w:p>
          <w:p w:rsidR="00F16B82" w:rsidRPr="00F16B82" w:rsidRDefault="00F16B82" w:rsidP="00F16B82">
            <w:pPr>
              <w:tabs>
                <w:tab w:val="left" w:pos="3690"/>
              </w:tabs>
              <w:jc w:val="center"/>
              <w:rPr>
                <w:rFonts w:asciiTheme="majorHAnsi" w:eastAsiaTheme="majorHAnsi" w:hAnsiTheme="majorHAnsi"/>
                <w:b/>
                <w:szCs w:val="16"/>
              </w:rPr>
            </w:pPr>
            <w:r w:rsidRPr="00F16B82">
              <w:rPr>
                <w:rFonts w:asciiTheme="majorHAnsi" w:eastAsiaTheme="majorHAnsi" w:hAnsiTheme="majorHAnsi" w:hint="eastAsia"/>
                <w:b/>
                <w:szCs w:val="16"/>
              </w:rPr>
              <w:t xml:space="preserve">2021년 </w:t>
            </w:r>
            <w:r w:rsidRPr="00F16B82">
              <w:rPr>
                <w:rFonts w:asciiTheme="majorHAnsi" w:eastAsiaTheme="majorHAnsi" w:hAnsiTheme="majorHAnsi"/>
                <w:b/>
                <w:szCs w:val="16"/>
              </w:rPr>
              <w:t xml:space="preserve">  9</w:t>
            </w:r>
            <w:r w:rsidRPr="00F16B82">
              <w:rPr>
                <w:rFonts w:asciiTheme="majorHAnsi" w:eastAsiaTheme="majorHAnsi" w:hAnsiTheme="majorHAnsi" w:hint="eastAsia"/>
                <w:b/>
                <w:szCs w:val="16"/>
              </w:rPr>
              <w:t xml:space="preserve">월 </w:t>
            </w:r>
            <w:r w:rsidRPr="00F16B82">
              <w:rPr>
                <w:rFonts w:asciiTheme="majorHAnsi" w:eastAsiaTheme="majorHAnsi" w:hAnsiTheme="majorHAnsi"/>
                <w:b/>
                <w:szCs w:val="16"/>
              </w:rPr>
              <w:t xml:space="preserve">    </w:t>
            </w:r>
            <w:r w:rsidRPr="00F16B82">
              <w:rPr>
                <w:rFonts w:asciiTheme="majorHAnsi" w:eastAsiaTheme="majorHAnsi" w:hAnsiTheme="majorHAnsi" w:hint="eastAsia"/>
                <w:b/>
                <w:szCs w:val="16"/>
              </w:rPr>
              <w:t>일</w:t>
            </w:r>
          </w:p>
          <w:p w:rsidR="00F16B82" w:rsidRPr="00F16B82" w:rsidRDefault="00F16B82" w:rsidP="00F16B82">
            <w:pPr>
              <w:tabs>
                <w:tab w:val="left" w:pos="3690"/>
              </w:tabs>
              <w:jc w:val="center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F16B82">
              <w:rPr>
                <w:rFonts w:asciiTheme="majorHAnsi" w:eastAsiaTheme="majorHAnsi" w:hAnsiTheme="majorHAnsi" w:hint="eastAsia"/>
                <w:b/>
                <w:szCs w:val="16"/>
              </w:rPr>
              <w:t xml:space="preserve">신청자 </w:t>
            </w:r>
            <w:r w:rsidRPr="00F16B82">
              <w:rPr>
                <w:rFonts w:asciiTheme="majorHAnsi" w:eastAsiaTheme="majorHAnsi" w:hAnsiTheme="majorHAnsi"/>
                <w:b/>
                <w:szCs w:val="16"/>
              </w:rPr>
              <w:t>(</w:t>
            </w:r>
            <w:r w:rsidRPr="00F16B82">
              <w:rPr>
                <w:rFonts w:asciiTheme="majorHAnsi" w:eastAsiaTheme="majorHAnsi" w:hAnsiTheme="majorHAnsi" w:hint="eastAsia"/>
                <w:b/>
                <w:szCs w:val="16"/>
              </w:rPr>
              <w:t>대표</w:t>
            </w:r>
            <w:proofErr w:type="gramStart"/>
            <w:r w:rsidRPr="00F16B82">
              <w:rPr>
                <w:rFonts w:asciiTheme="majorHAnsi" w:eastAsiaTheme="majorHAnsi" w:hAnsiTheme="majorHAnsi" w:hint="eastAsia"/>
                <w:b/>
                <w:szCs w:val="16"/>
              </w:rPr>
              <w:t>)</w:t>
            </w:r>
            <w:r w:rsidRPr="00F16B82">
              <w:rPr>
                <w:rFonts w:asciiTheme="majorHAnsi" w:eastAsiaTheme="majorHAnsi" w:hAnsiTheme="majorHAnsi"/>
                <w:b/>
                <w:szCs w:val="16"/>
              </w:rPr>
              <w:t xml:space="preserve">                 </w:t>
            </w:r>
            <w:r w:rsidRPr="00F16B82">
              <w:rPr>
                <w:rFonts w:asciiTheme="majorHAnsi" w:eastAsiaTheme="majorHAnsi" w:hAnsiTheme="majorHAnsi" w:hint="eastAsia"/>
                <w:b/>
                <w:szCs w:val="16"/>
              </w:rPr>
              <w:t>직인</w:t>
            </w:r>
            <w:proofErr w:type="gramEnd"/>
            <w:r w:rsidRPr="00F16B82">
              <w:rPr>
                <w:rFonts w:asciiTheme="majorHAnsi" w:eastAsiaTheme="majorHAnsi" w:hAnsiTheme="majorHAnsi" w:hint="eastAsia"/>
                <w:b/>
                <w:szCs w:val="16"/>
              </w:rPr>
              <w:t>(인)</w:t>
            </w:r>
          </w:p>
        </w:tc>
      </w:tr>
    </w:tbl>
    <w:p w:rsidR="00214B4B" w:rsidRPr="008E63CB" w:rsidRDefault="00214B4B" w:rsidP="008E63CB">
      <w:pPr>
        <w:wordWrap/>
        <w:spacing w:after="0" w:line="384" w:lineRule="auto"/>
        <w:textAlignment w:val="baseline"/>
        <w:rPr>
          <w:rFonts w:asciiTheme="majorHAnsi" w:eastAsiaTheme="majorHAnsi" w:hAnsiTheme="majorHAnsi" w:hint="eastAsia"/>
          <w:sz w:val="12"/>
          <w:szCs w:val="16"/>
        </w:rPr>
      </w:pPr>
    </w:p>
    <w:sectPr w:rsidR="00214B4B" w:rsidRPr="008E63CB" w:rsidSect="00CF4D95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E33C5"/>
    <w:multiLevelType w:val="hybridMultilevel"/>
    <w:tmpl w:val="186EB928"/>
    <w:lvl w:ilvl="0" w:tplc="BD4A798A">
      <w:start w:val="1"/>
      <w:numFmt w:val="bullet"/>
      <w:lvlText w:val="·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87213B9"/>
    <w:multiLevelType w:val="multilevel"/>
    <w:tmpl w:val="906E663E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022188"/>
    <w:multiLevelType w:val="hybridMultilevel"/>
    <w:tmpl w:val="2F16DB36"/>
    <w:lvl w:ilvl="0" w:tplc="499EB3B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EB84B2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BA76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D0A7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8EF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1400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BED6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DA2C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926A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D95"/>
    <w:rsid w:val="00214B4B"/>
    <w:rsid w:val="00492654"/>
    <w:rsid w:val="008B7738"/>
    <w:rsid w:val="008E63CB"/>
    <w:rsid w:val="00924B44"/>
    <w:rsid w:val="009444F8"/>
    <w:rsid w:val="00B56020"/>
    <w:rsid w:val="00BA25D5"/>
    <w:rsid w:val="00C07765"/>
    <w:rsid w:val="00C46604"/>
    <w:rsid w:val="00CC70FC"/>
    <w:rsid w:val="00CF4D95"/>
    <w:rsid w:val="00DF084D"/>
    <w:rsid w:val="00EC3D26"/>
    <w:rsid w:val="00F16B82"/>
    <w:rsid w:val="00F57E90"/>
    <w:rsid w:val="00FB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0F5AD"/>
  <w15:chartTrackingRefBased/>
  <w15:docId w15:val="{105C3794-53B2-4DCE-B7E1-C09008A7E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B8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F4D9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CF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C70FC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C2A9F-92FD-48F9-A498-0CEC3639A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윤 지혜</dc:creator>
  <cp:keywords/>
  <dc:description/>
  <cp:lastModifiedBy>윤 지혜</cp:lastModifiedBy>
  <cp:revision>3</cp:revision>
  <dcterms:created xsi:type="dcterms:W3CDTF">2021-08-31T12:38:00Z</dcterms:created>
  <dcterms:modified xsi:type="dcterms:W3CDTF">2021-08-31T12:39:00Z</dcterms:modified>
</cp:coreProperties>
</file>